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AC" w:rsidRDefault="006A04AC" w:rsidP="006A04AC">
      <w:pPr>
        <w:rPr>
          <w:sz w:val="24"/>
          <w:szCs w:val="24"/>
        </w:rPr>
      </w:pPr>
    </w:p>
    <w:p w:rsidR="004067A9" w:rsidRDefault="004067A9" w:rsidP="006A04AC">
      <w:pPr>
        <w:rPr>
          <w:sz w:val="24"/>
          <w:szCs w:val="24"/>
        </w:rPr>
      </w:pPr>
      <w:r>
        <w:rPr>
          <w:rFonts w:hint="eastAsia"/>
          <w:sz w:val="24"/>
          <w:szCs w:val="24"/>
        </w:rPr>
        <w:t xml:space="preserve">岩谷堂西正面の公園に関して　</w:t>
      </w:r>
      <w:r w:rsidRPr="004067A9">
        <w:rPr>
          <w:rFonts w:hint="eastAsia"/>
          <w:sz w:val="24"/>
          <w:szCs w:val="24"/>
        </w:rPr>
        <w:t>建設局公園課</w:t>
      </w:r>
      <w:r>
        <w:rPr>
          <w:rFonts w:hint="eastAsia"/>
          <w:sz w:val="24"/>
          <w:szCs w:val="24"/>
        </w:rPr>
        <w:t xml:space="preserve">　との交渉記録</w:t>
      </w:r>
    </w:p>
    <w:p w:rsidR="004067A9" w:rsidRDefault="004067A9" w:rsidP="004067A9">
      <w:pPr>
        <w:jc w:val="right"/>
        <w:rPr>
          <w:rFonts w:hint="eastAsia"/>
          <w:sz w:val="24"/>
          <w:szCs w:val="24"/>
        </w:rPr>
      </w:pPr>
      <w:r>
        <w:rPr>
          <w:rFonts w:hint="eastAsia"/>
          <w:sz w:val="24"/>
          <w:szCs w:val="24"/>
        </w:rPr>
        <w:t>2020/02/01</w:t>
      </w:r>
      <w:r>
        <w:rPr>
          <w:rFonts w:hint="eastAsia"/>
          <w:sz w:val="24"/>
          <w:szCs w:val="24"/>
        </w:rPr>
        <w:t>～</w:t>
      </w:r>
      <w:r>
        <w:rPr>
          <w:rFonts w:hint="eastAsia"/>
          <w:sz w:val="24"/>
          <w:szCs w:val="24"/>
        </w:rPr>
        <w:t>2020/06/10</w:t>
      </w:r>
      <w:r>
        <w:rPr>
          <w:rFonts w:hint="eastAsia"/>
          <w:sz w:val="24"/>
          <w:szCs w:val="24"/>
        </w:rPr>
        <w:t xml:space="preserve">　</w:t>
      </w:r>
    </w:p>
    <w:p w:rsidR="00B43260" w:rsidRDefault="00B43260" w:rsidP="00B43260">
      <w:pPr>
        <w:jc w:val="left"/>
        <w:rPr>
          <w:rFonts w:hint="eastAsia"/>
          <w:sz w:val="24"/>
          <w:szCs w:val="24"/>
        </w:rPr>
      </w:pPr>
      <w:r>
        <w:rPr>
          <w:rFonts w:hint="eastAsia"/>
          <w:sz w:val="24"/>
          <w:szCs w:val="24"/>
        </w:rPr>
        <w:t>結論：</w:t>
      </w:r>
      <w:r w:rsidRPr="00B43260">
        <w:rPr>
          <w:rFonts w:hint="eastAsia"/>
          <w:sz w:val="24"/>
          <w:szCs w:val="24"/>
        </w:rPr>
        <w:t>公園愛護協力会</w:t>
      </w:r>
      <w:r>
        <w:rPr>
          <w:rFonts w:hint="eastAsia"/>
          <w:sz w:val="24"/>
          <w:szCs w:val="24"/>
        </w:rPr>
        <w:t>は都市公園だけが対象</w:t>
      </w:r>
      <w:r>
        <w:rPr>
          <w:rFonts w:hint="eastAsia"/>
          <w:sz w:val="24"/>
          <w:szCs w:val="24"/>
        </w:rPr>
        <w:t>である。</w:t>
      </w:r>
    </w:p>
    <w:p w:rsidR="00B43260" w:rsidRDefault="00B43260" w:rsidP="00B43260">
      <w:pPr>
        <w:ind w:firstLineChars="300" w:firstLine="720"/>
        <w:jc w:val="left"/>
        <w:rPr>
          <w:rFonts w:hint="eastAsia"/>
          <w:sz w:val="24"/>
          <w:szCs w:val="24"/>
        </w:rPr>
      </w:pPr>
      <w:r>
        <w:rPr>
          <w:rFonts w:hint="eastAsia"/>
          <w:sz w:val="24"/>
          <w:szCs w:val="24"/>
        </w:rPr>
        <w:t>岩谷堂西公園は（</w:t>
      </w:r>
      <w:r w:rsidRPr="00B43260">
        <w:rPr>
          <w:rFonts w:hint="eastAsia"/>
          <w:sz w:val="24"/>
          <w:szCs w:val="24"/>
        </w:rPr>
        <w:t>都市計画区域外なので</w:t>
      </w:r>
      <w:r>
        <w:rPr>
          <w:rFonts w:hint="eastAsia"/>
          <w:sz w:val="24"/>
          <w:szCs w:val="24"/>
        </w:rPr>
        <w:t>）</w:t>
      </w:r>
      <w:r w:rsidRPr="00B43260">
        <w:rPr>
          <w:rFonts w:hint="eastAsia"/>
          <w:sz w:val="24"/>
          <w:szCs w:val="24"/>
        </w:rPr>
        <w:t>都市公園には入らない</w:t>
      </w:r>
      <w:r>
        <w:rPr>
          <w:rFonts w:hint="eastAsia"/>
          <w:sz w:val="24"/>
          <w:szCs w:val="24"/>
        </w:rPr>
        <w:t>。</w:t>
      </w:r>
    </w:p>
    <w:p w:rsidR="001A12E9" w:rsidRDefault="001A12E9" w:rsidP="00B43260">
      <w:pPr>
        <w:ind w:firstLineChars="300" w:firstLine="720"/>
        <w:jc w:val="left"/>
        <w:rPr>
          <w:rFonts w:hint="eastAsia"/>
          <w:sz w:val="24"/>
          <w:szCs w:val="24"/>
        </w:rPr>
      </w:pPr>
    </w:p>
    <w:p w:rsidR="00B43260" w:rsidRDefault="00B43260" w:rsidP="003E7EDA">
      <w:pPr>
        <w:ind w:leftChars="300" w:left="630"/>
        <w:jc w:val="left"/>
        <w:rPr>
          <w:rFonts w:hint="eastAsia"/>
          <w:sz w:val="24"/>
          <w:szCs w:val="24"/>
        </w:rPr>
      </w:pPr>
      <w:r>
        <w:rPr>
          <w:rFonts w:hint="eastAsia"/>
          <w:sz w:val="24"/>
          <w:szCs w:val="24"/>
        </w:rPr>
        <w:t>都市計画区域外に都市公園が存在する例を探せば</w:t>
      </w:r>
      <w:r w:rsidR="003E7EDA">
        <w:rPr>
          <w:rFonts w:hint="eastAsia"/>
          <w:sz w:val="24"/>
          <w:szCs w:val="24"/>
        </w:rPr>
        <w:t>、道は開け</w:t>
      </w:r>
      <w:r>
        <w:rPr>
          <w:rFonts w:hint="eastAsia"/>
          <w:sz w:val="24"/>
          <w:szCs w:val="24"/>
        </w:rPr>
        <w:t>そうだが？？</w:t>
      </w:r>
    </w:p>
    <w:p w:rsidR="001A12E9" w:rsidRPr="00B43260" w:rsidRDefault="00B43260" w:rsidP="001A12E9">
      <w:pPr>
        <w:ind w:left="720" w:hangingChars="300" w:hanging="720"/>
        <w:jc w:val="left"/>
        <w:rPr>
          <w:rFonts w:hint="eastAsia"/>
          <w:sz w:val="24"/>
          <w:szCs w:val="24"/>
        </w:rPr>
      </w:pPr>
      <w:r>
        <w:rPr>
          <w:rFonts w:hint="eastAsia"/>
          <w:sz w:val="24"/>
          <w:szCs w:val="24"/>
        </w:rPr>
        <w:t xml:space="preserve">　　　</w:t>
      </w:r>
      <w:r w:rsidR="001A12E9">
        <w:rPr>
          <w:rFonts w:hint="eastAsia"/>
          <w:sz w:val="24"/>
          <w:szCs w:val="24"/>
        </w:rPr>
        <w:t xml:space="preserve">また、旧宮城町時代にこの団地が開発されているが、その時の資料を探して　</w:t>
      </w:r>
      <w:r w:rsidR="001A12E9" w:rsidRPr="001A12E9">
        <w:rPr>
          <w:rFonts w:hint="eastAsia"/>
          <w:sz w:val="24"/>
          <w:szCs w:val="24"/>
        </w:rPr>
        <w:t>都市計画区域外に都市計画決定し開園した</w:t>
      </w:r>
      <w:r w:rsidR="003E7EDA">
        <w:rPr>
          <w:rFonts w:hint="eastAsia"/>
          <w:sz w:val="24"/>
          <w:szCs w:val="24"/>
        </w:rPr>
        <w:t>公園であ</w:t>
      </w:r>
      <w:r w:rsidR="001A12E9">
        <w:rPr>
          <w:rFonts w:hint="eastAsia"/>
          <w:sz w:val="24"/>
          <w:szCs w:val="24"/>
        </w:rPr>
        <w:t>ったと証明できれば、公園課の主張を変えさせられるかも？　多大な時間と経費が掛かる事になる</w:t>
      </w:r>
      <w:r w:rsidR="003E7EDA">
        <w:rPr>
          <w:rFonts w:hint="eastAsia"/>
          <w:sz w:val="24"/>
          <w:szCs w:val="24"/>
        </w:rPr>
        <w:t>。</w:t>
      </w:r>
    </w:p>
    <w:p w:rsidR="00B43260" w:rsidRDefault="00B43260" w:rsidP="00B43260">
      <w:pPr>
        <w:jc w:val="left"/>
        <w:rPr>
          <w:sz w:val="24"/>
          <w:szCs w:val="24"/>
        </w:rPr>
      </w:pPr>
      <w:r>
        <w:rPr>
          <w:rFonts w:hint="eastAsia"/>
          <w:sz w:val="24"/>
          <w:szCs w:val="24"/>
        </w:rPr>
        <w:t>------------------</w:t>
      </w:r>
    </w:p>
    <w:p w:rsidR="00CF0357" w:rsidRDefault="00CF0357" w:rsidP="006A04AC">
      <w:pPr>
        <w:rPr>
          <w:sz w:val="24"/>
          <w:szCs w:val="24"/>
        </w:rPr>
      </w:pPr>
    </w:p>
    <w:p w:rsidR="00CF0357" w:rsidRDefault="00CF0357" w:rsidP="00CF0357">
      <w:pPr>
        <w:rPr>
          <w:sz w:val="24"/>
          <w:szCs w:val="24"/>
        </w:rPr>
      </w:pPr>
      <w:r>
        <w:rPr>
          <w:rFonts w:hint="eastAsia"/>
          <w:sz w:val="24"/>
          <w:szCs w:val="24"/>
        </w:rPr>
        <w:t>発端：</w:t>
      </w:r>
    </w:p>
    <w:p w:rsidR="004067A9" w:rsidRDefault="004067A9" w:rsidP="00CF0357">
      <w:pPr>
        <w:ind w:firstLineChars="100" w:firstLine="240"/>
        <w:rPr>
          <w:sz w:val="24"/>
          <w:szCs w:val="24"/>
        </w:rPr>
      </w:pPr>
      <w:r>
        <w:rPr>
          <w:rFonts w:hint="eastAsia"/>
          <w:sz w:val="24"/>
          <w:szCs w:val="24"/>
        </w:rPr>
        <w:t>仙台市には公園愛護協力会と言う組織があり、</w:t>
      </w:r>
      <w:r w:rsidR="00D60EEB">
        <w:rPr>
          <w:rFonts w:hint="eastAsia"/>
          <w:sz w:val="24"/>
          <w:szCs w:val="24"/>
        </w:rPr>
        <w:t>住民</w:t>
      </w:r>
      <w:r w:rsidRPr="004067A9">
        <w:rPr>
          <w:rFonts w:hint="eastAsia"/>
          <w:sz w:val="24"/>
          <w:szCs w:val="24"/>
        </w:rPr>
        <w:t>活動を支援</w:t>
      </w:r>
      <w:r>
        <w:rPr>
          <w:rFonts w:hint="eastAsia"/>
          <w:sz w:val="24"/>
          <w:szCs w:val="24"/>
        </w:rPr>
        <w:t>しています。</w:t>
      </w:r>
    </w:p>
    <w:p w:rsidR="004067A9" w:rsidRDefault="004067A9" w:rsidP="006A04AC">
      <w:pPr>
        <w:rPr>
          <w:sz w:val="24"/>
          <w:szCs w:val="24"/>
        </w:rPr>
      </w:pPr>
      <w:r w:rsidRPr="004067A9">
        <w:rPr>
          <w:rFonts w:hint="eastAsia"/>
          <w:sz w:val="24"/>
          <w:szCs w:val="24"/>
        </w:rPr>
        <w:t>仙台市公園愛護協力会</w:t>
      </w:r>
      <w:hyperlink r:id="rId7" w:history="1">
        <w:r w:rsidRPr="00B24226">
          <w:rPr>
            <w:rStyle w:val="a3"/>
            <w:rFonts w:hint="eastAsia"/>
            <w:sz w:val="24"/>
            <w:szCs w:val="24"/>
          </w:rPr>
          <w:t>報償金支給要綱</w:t>
        </w:r>
      </w:hyperlink>
      <w:r w:rsidRPr="004067A9">
        <w:rPr>
          <w:rFonts w:hint="eastAsia"/>
          <w:sz w:val="24"/>
          <w:szCs w:val="24"/>
        </w:rPr>
        <w:t>に基づく</w:t>
      </w:r>
      <w:r>
        <w:rPr>
          <w:rFonts w:hint="eastAsia"/>
          <w:sz w:val="24"/>
          <w:szCs w:val="24"/>
        </w:rPr>
        <w:t>制度なので、清瀬の会も参加する</w:t>
      </w:r>
      <w:r w:rsidR="00CF0357">
        <w:rPr>
          <w:rFonts w:hint="eastAsia"/>
          <w:sz w:val="24"/>
          <w:szCs w:val="24"/>
        </w:rPr>
        <w:t>為に</w:t>
      </w:r>
      <w:r>
        <w:rPr>
          <w:rFonts w:hint="eastAsia"/>
          <w:sz w:val="24"/>
          <w:szCs w:val="24"/>
        </w:rPr>
        <w:t>申請書を提出したところ</w:t>
      </w:r>
    </w:p>
    <w:p w:rsidR="001A12E9" w:rsidRDefault="004067A9" w:rsidP="001A12E9">
      <w:pPr>
        <w:rPr>
          <w:rFonts w:hint="eastAsia"/>
          <w:sz w:val="24"/>
          <w:szCs w:val="24"/>
        </w:rPr>
      </w:pPr>
      <w:r>
        <w:rPr>
          <w:rFonts w:hint="eastAsia"/>
          <w:sz w:val="24"/>
          <w:szCs w:val="24"/>
        </w:rPr>
        <w:tab/>
      </w:r>
      <w:r>
        <w:rPr>
          <w:rFonts w:hint="eastAsia"/>
          <w:sz w:val="24"/>
          <w:szCs w:val="24"/>
        </w:rPr>
        <w:t>岩谷堂西の公園・緑地は対象</w:t>
      </w:r>
      <w:r w:rsidR="00B43260">
        <w:rPr>
          <w:rFonts w:hint="eastAsia"/>
          <w:sz w:val="24"/>
          <w:szCs w:val="24"/>
        </w:rPr>
        <w:t>外</w:t>
      </w:r>
      <w:r>
        <w:rPr>
          <w:rFonts w:hint="eastAsia"/>
          <w:sz w:val="24"/>
          <w:szCs w:val="24"/>
        </w:rPr>
        <w:t>である</w:t>
      </w:r>
      <w:r w:rsidR="001A12E9">
        <w:rPr>
          <w:rFonts w:hint="eastAsia"/>
          <w:sz w:val="24"/>
          <w:szCs w:val="24"/>
        </w:rPr>
        <w:t>ので</w:t>
      </w:r>
      <w:r w:rsidR="00B43260" w:rsidRPr="00B43260">
        <w:rPr>
          <w:rFonts w:hint="eastAsia"/>
          <w:sz w:val="24"/>
          <w:szCs w:val="24"/>
        </w:rPr>
        <w:t>協力会には入れない。</w:t>
      </w:r>
    </w:p>
    <w:p w:rsidR="00CF0357" w:rsidRDefault="00B43260" w:rsidP="001A12E9">
      <w:pPr>
        <w:ind w:firstLineChars="300" w:firstLine="720"/>
        <w:rPr>
          <w:rFonts w:hint="eastAsia"/>
          <w:sz w:val="24"/>
          <w:szCs w:val="24"/>
        </w:rPr>
      </w:pPr>
      <w:r w:rsidRPr="00B43260">
        <w:rPr>
          <w:rFonts w:hint="eastAsia"/>
          <w:sz w:val="24"/>
          <w:szCs w:val="24"/>
        </w:rPr>
        <w:t>という</w:t>
      </w:r>
      <w:r w:rsidR="001A12E9">
        <w:rPr>
          <w:rFonts w:hint="eastAsia"/>
          <w:sz w:val="24"/>
          <w:szCs w:val="24"/>
        </w:rPr>
        <w:t>返事を受け</w:t>
      </w:r>
      <w:r w:rsidRPr="00B43260">
        <w:rPr>
          <w:rFonts w:hint="eastAsia"/>
          <w:sz w:val="24"/>
          <w:szCs w:val="24"/>
        </w:rPr>
        <w:t>た。</w:t>
      </w:r>
    </w:p>
    <w:p w:rsidR="00B43260" w:rsidRDefault="00B43260" w:rsidP="006A04AC">
      <w:pPr>
        <w:rPr>
          <w:sz w:val="24"/>
          <w:szCs w:val="24"/>
        </w:rPr>
      </w:pPr>
    </w:p>
    <w:p w:rsidR="00CF0357" w:rsidRDefault="00CF0357" w:rsidP="006A04AC">
      <w:pPr>
        <w:rPr>
          <w:sz w:val="24"/>
          <w:szCs w:val="24"/>
        </w:rPr>
      </w:pPr>
    </w:p>
    <w:p w:rsidR="00CF0357" w:rsidRDefault="00CF0357" w:rsidP="006A04AC">
      <w:pPr>
        <w:rPr>
          <w:sz w:val="24"/>
          <w:szCs w:val="24"/>
        </w:rPr>
      </w:pPr>
      <w:r>
        <w:rPr>
          <w:rFonts w:hint="eastAsia"/>
          <w:sz w:val="24"/>
          <w:szCs w:val="24"/>
        </w:rPr>
        <w:t>疑問点：</w:t>
      </w:r>
    </w:p>
    <w:p w:rsidR="00CF0357" w:rsidRDefault="00CF0357" w:rsidP="00CF0357">
      <w:pPr>
        <w:ind w:firstLineChars="100" w:firstLine="240"/>
        <w:rPr>
          <w:sz w:val="24"/>
          <w:szCs w:val="24"/>
        </w:rPr>
      </w:pPr>
      <w:r>
        <w:rPr>
          <w:rFonts w:hint="eastAsia"/>
          <w:sz w:val="24"/>
          <w:szCs w:val="24"/>
        </w:rPr>
        <w:t>登記簿には公園と表示されているのに、都市公園ではないとの説明でした。</w:t>
      </w:r>
    </w:p>
    <w:p w:rsidR="001A12E9" w:rsidRDefault="001A12E9" w:rsidP="001A12E9">
      <w:pPr>
        <w:ind w:firstLineChars="100" w:firstLine="240"/>
        <w:rPr>
          <w:rFonts w:hint="eastAsia"/>
          <w:sz w:val="24"/>
          <w:szCs w:val="24"/>
        </w:rPr>
      </w:pPr>
    </w:p>
    <w:p w:rsidR="001A12E9" w:rsidRDefault="001A12E9" w:rsidP="00CF0357">
      <w:pPr>
        <w:ind w:firstLineChars="100" w:firstLine="240"/>
        <w:rPr>
          <w:rFonts w:hint="eastAsia"/>
          <w:sz w:val="24"/>
          <w:szCs w:val="24"/>
        </w:rPr>
      </w:pPr>
      <w:r>
        <w:rPr>
          <w:rFonts w:hint="eastAsia"/>
          <w:sz w:val="24"/>
          <w:szCs w:val="24"/>
        </w:rPr>
        <w:t>Google</w:t>
      </w:r>
      <w:r>
        <w:rPr>
          <w:rFonts w:hint="eastAsia"/>
          <w:sz w:val="24"/>
          <w:szCs w:val="24"/>
        </w:rPr>
        <w:t xml:space="preserve">検索に　</w:t>
      </w:r>
      <w:r w:rsidRPr="001A12E9">
        <w:rPr>
          <w:rFonts w:hint="eastAsia"/>
          <w:sz w:val="24"/>
          <w:szCs w:val="24"/>
        </w:rPr>
        <w:t>都市公園とは、都市計画区域内に地方公共団体が設置した公園、緑地や墓園及び</w:t>
      </w:r>
      <w:r w:rsidRPr="001A12E9">
        <w:rPr>
          <w:rFonts w:hint="eastAsia"/>
          <w:color w:val="FF0000"/>
          <w:sz w:val="24"/>
          <w:szCs w:val="24"/>
        </w:rPr>
        <w:t>都市計画区域外に都市計画決定し開園したもの</w:t>
      </w:r>
      <w:r w:rsidRPr="001A12E9">
        <w:rPr>
          <w:rFonts w:hint="eastAsia"/>
          <w:sz w:val="24"/>
          <w:szCs w:val="24"/>
        </w:rPr>
        <w:t>をいいます。</w:t>
      </w:r>
      <w:r>
        <w:rPr>
          <w:sz w:val="24"/>
          <w:szCs w:val="24"/>
        </w:rPr>
        <w:br/>
      </w:r>
      <w:r>
        <w:rPr>
          <w:rFonts w:hint="eastAsia"/>
          <w:sz w:val="24"/>
          <w:szCs w:val="24"/>
        </w:rPr>
        <w:t>という記事もあったので</w:t>
      </w:r>
    </w:p>
    <w:p w:rsidR="004067A9" w:rsidRDefault="00CF0357" w:rsidP="00CF0357">
      <w:pPr>
        <w:ind w:firstLineChars="100" w:firstLine="240"/>
        <w:rPr>
          <w:sz w:val="24"/>
          <w:szCs w:val="24"/>
        </w:rPr>
      </w:pPr>
      <w:r>
        <w:rPr>
          <w:rFonts w:hint="eastAsia"/>
          <w:sz w:val="24"/>
          <w:szCs w:val="24"/>
        </w:rPr>
        <w:t>岩谷堂西は都市公園ではない</w:t>
      </w:r>
      <w:r w:rsidR="004067A9">
        <w:rPr>
          <w:rFonts w:hint="eastAsia"/>
          <w:sz w:val="24"/>
          <w:szCs w:val="24"/>
        </w:rPr>
        <w:t>根拠について建設局公園課と話し合いをした記録です。</w:t>
      </w:r>
    </w:p>
    <w:p w:rsidR="004067A9" w:rsidRDefault="004067A9" w:rsidP="006A04AC">
      <w:pPr>
        <w:rPr>
          <w:sz w:val="24"/>
          <w:szCs w:val="24"/>
        </w:rPr>
      </w:pPr>
      <w:bookmarkStart w:id="0" w:name="_GoBack"/>
      <w:bookmarkEnd w:id="0"/>
    </w:p>
    <w:p w:rsidR="006A04AC" w:rsidRPr="006A04AC" w:rsidRDefault="00CF0357" w:rsidP="006A04AC">
      <w:pPr>
        <w:rPr>
          <w:sz w:val="24"/>
          <w:szCs w:val="24"/>
        </w:rPr>
      </w:pPr>
      <w:r>
        <w:rPr>
          <w:rFonts w:hint="eastAsia"/>
          <w:sz w:val="24"/>
          <w:szCs w:val="24"/>
        </w:rPr>
        <w:t>3</w:t>
      </w:r>
      <w:r>
        <w:rPr>
          <w:rFonts w:hint="eastAsia"/>
          <w:sz w:val="24"/>
          <w:szCs w:val="24"/>
        </w:rPr>
        <w:t>月始めの電話でのやり取りから</w:t>
      </w:r>
      <w:r w:rsidR="006A04AC" w:rsidRPr="006A04AC">
        <w:rPr>
          <w:rFonts w:hint="eastAsia"/>
          <w:sz w:val="24"/>
          <w:szCs w:val="24"/>
        </w:rPr>
        <w:t>6</w:t>
      </w:r>
      <w:r w:rsidR="006A04AC" w:rsidRPr="006A04AC">
        <w:rPr>
          <w:rFonts w:hint="eastAsia"/>
          <w:sz w:val="24"/>
          <w:szCs w:val="24"/>
        </w:rPr>
        <w:t>月までの公園課の方々との会話メモ</w:t>
      </w:r>
    </w:p>
    <w:p w:rsidR="006A04AC" w:rsidRPr="006A04AC" w:rsidRDefault="006A04AC" w:rsidP="006A04AC">
      <w:pPr>
        <w:rPr>
          <w:sz w:val="24"/>
          <w:szCs w:val="24"/>
        </w:rPr>
      </w:pPr>
    </w:p>
    <w:p w:rsidR="006A04AC" w:rsidRPr="006A04AC" w:rsidRDefault="00B24226" w:rsidP="006A04AC">
      <w:pPr>
        <w:rPr>
          <w:sz w:val="24"/>
          <w:szCs w:val="24"/>
        </w:rPr>
      </w:pPr>
      <w:r>
        <w:rPr>
          <w:rFonts w:hint="eastAsia"/>
          <w:sz w:val="24"/>
          <w:szCs w:val="24"/>
        </w:rPr>
        <w:t>1</w:t>
      </w:r>
      <w:r w:rsidR="006A04AC" w:rsidRPr="006A04AC">
        <w:rPr>
          <w:rFonts w:hint="eastAsia"/>
          <w:sz w:val="24"/>
          <w:szCs w:val="24"/>
        </w:rPr>
        <w:t xml:space="preserve">　岩谷堂西公園愛護会</w:t>
      </w:r>
      <w:r w:rsidR="00CF0357">
        <w:rPr>
          <w:rFonts w:hint="eastAsia"/>
          <w:sz w:val="24"/>
          <w:szCs w:val="24"/>
        </w:rPr>
        <w:t>を</w:t>
      </w:r>
      <w:r w:rsidR="006A04AC" w:rsidRPr="006A04AC">
        <w:rPr>
          <w:rFonts w:hint="eastAsia"/>
          <w:sz w:val="24"/>
          <w:szCs w:val="24"/>
        </w:rPr>
        <w:t>設立</w:t>
      </w:r>
      <w:r w:rsidR="00CF0357">
        <w:rPr>
          <w:rFonts w:hint="eastAsia"/>
          <w:sz w:val="24"/>
          <w:szCs w:val="24"/>
        </w:rPr>
        <w:t>して、</w:t>
      </w:r>
      <w:r w:rsidR="006A04AC" w:rsidRPr="006A04AC">
        <w:rPr>
          <w:rFonts w:hint="eastAsia"/>
          <w:sz w:val="24"/>
          <w:szCs w:val="24"/>
        </w:rPr>
        <w:t>愛護協会に入りたいと相談</w:t>
      </w:r>
    </w:p>
    <w:p w:rsidR="006A04AC" w:rsidRPr="006A04AC" w:rsidRDefault="00CF0357" w:rsidP="006A04AC">
      <w:pPr>
        <w:rPr>
          <w:sz w:val="24"/>
          <w:szCs w:val="24"/>
        </w:rPr>
      </w:pPr>
      <w:r>
        <w:rPr>
          <w:rFonts w:hint="eastAsia"/>
          <w:sz w:val="24"/>
          <w:szCs w:val="24"/>
        </w:rPr>
        <w:t>2</w:t>
      </w:r>
      <w:r w:rsidR="006A04AC" w:rsidRPr="006A04AC">
        <w:rPr>
          <w:rFonts w:hint="eastAsia"/>
          <w:sz w:val="24"/>
          <w:szCs w:val="24"/>
        </w:rPr>
        <w:t xml:space="preserve">　愛護協会は都市公園のみが対象なので岩谷堂西公園は対象外と言われた</w:t>
      </w:r>
    </w:p>
    <w:p w:rsidR="006A04AC" w:rsidRPr="006A04AC" w:rsidRDefault="00B24226" w:rsidP="006A04AC">
      <w:pPr>
        <w:ind w:left="480" w:hangingChars="200" w:hanging="480"/>
        <w:rPr>
          <w:sz w:val="24"/>
          <w:szCs w:val="24"/>
        </w:rPr>
      </w:pPr>
      <w:r>
        <w:rPr>
          <w:rFonts w:hint="eastAsia"/>
          <w:sz w:val="24"/>
          <w:szCs w:val="24"/>
        </w:rPr>
        <w:t>3</w:t>
      </w:r>
      <w:r w:rsidR="006A04AC" w:rsidRPr="006A04AC">
        <w:rPr>
          <w:rFonts w:hint="eastAsia"/>
          <w:sz w:val="24"/>
          <w:szCs w:val="24"/>
        </w:rPr>
        <w:t xml:space="preserve">　</w:t>
      </w:r>
      <w:r>
        <w:rPr>
          <w:rFonts w:hint="eastAsia"/>
          <w:sz w:val="24"/>
          <w:szCs w:val="24"/>
        </w:rPr>
        <w:t>登記上の公園と都市公園の違いの説明をお願いしたが、曖昧な返事しか得られないので</w:t>
      </w:r>
      <w:r w:rsidR="006A04AC" w:rsidRPr="006A04AC">
        <w:rPr>
          <w:rFonts w:hint="eastAsia"/>
          <w:sz w:val="24"/>
          <w:szCs w:val="24"/>
        </w:rPr>
        <w:t>再度、理由の説明を求めると、令和２</w:t>
      </w:r>
      <w:r>
        <w:rPr>
          <w:rFonts w:hint="eastAsia"/>
          <w:sz w:val="24"/>
          <w:szCs w:val="24"/>
        </w:rPr>
        <w:t>年度内に愛護協会に入れるように努力するので待ってほしいとの連絡があった。</w:t>
      </w:r>
    </w:p>
    <w:p w:rsidR="006A04AC" w:rsidRPr="006A04AC" w:rsidRDefault="006A04AC" w:rsidP="006A04AC">
      <w:pPr>
        <w:ind w:left="480" w:hangingChars="200" w:hanging="480"/>
        <w:rPr>
          <w:sz w:val="24"/>
          <w:szCs w:val="24"/>
        </w:rPr>
      </w:pPr>
      <w:r w:rsidRPr="006A04AC">
        <w:rPr>
          <w:rFonts w:hint="eastAsia"/>
          <w:sz w:val="24"/>
          <w:szCs w:val="24"/>
        </w:rPr>
        <w:tab/>
      </w:r>
      <w:r>
        <w:rPr>
          <w:rFonts w:hint="eastAsia"/>
          <w:sz w:val="24"/>
          <w:szCs w:val="24"/>
        </w:rPr>
        <w:t xml:space="preserve">　</w:t>
      </w:r>
      <w:r w:rsidRPr="006A04AC">
        <w:rPr>
          <w:rFonts w:hint="eastAsia"/>
          <w:sz w:val="24"/>
          <w:szCs w:val="24"/>
        </w:rPr>
        <w:t>要点は：　確約はできないが愛護協会要綱の解釈を拡大して岩谷堂西公園も参加を認められるように努力するとの事だった。</w:t>
      </w:r>
    </w:p>
    <w:p w:rsidR="006A04AC" w:rsidRPr="006A04AC" w:rsidRDefault="006A04AC" w:rsidP="006A04AC">
      <w:pPr>
        <w:rPr>
          <w:sz w:val="24"/>
          <w:szCs w:val="24"/>
        </w:rPr>
      </w:pPr>
    </w:p>
    <w:p w:rsidR="006A04AC" w:rsidRDefault="00B24226" w:rsidP="006A04AC">
      <w:pPr>
        <w:ind w:left="480" w:hangingChars="200" w:hanging="480"/>
        <w:rPr>
          <w:sz w:val="24"/>
          <w:szCs w:val="24"/>
        </w:rPr>
      </w:pPr>
      <w:r>
        <w:rPr>
          <w:rFonts w:hint="eastAsia"/>
          <w:sz w:val="24"/>
          <w:szCs w:val="24"/>
        </w:rPr>
        <w:t>4</w:t>
      </w:r>
      <w:r w:rsidR="006A04AC" w:rsidRPr="006A04AC">
        <w:rPr>
          <w:rFonts w:hint="eastAsia"/>
          <w:sz w:val="24"/>
          <w:szCs w:val="24"/>
        </w:rPr>
        <w:t xml:space="preserve">　愛護協会要綱の解釈を変えるのは、だれが行うのか？等質問には曖昧な回答しか得られないし、当方の勉強不足も認識したので以降メールでの話し合いにして、明確な結論を得られるようにする。</w:t>
      </w:r>
    </w:p>
    <w:p w:rsidR="00B24226" w:rsidRDefault="00B24226" w:rsidP="006A04AC">
      <w:pPr>
        <w:ind w:left="480" w:hangingChars="200" w:hanging="480"/>
        <w:rPr>
          <w:sz w:val="24"/>
          <w:szCs w:val="24"/>
        </w:rPr>
      </w:pPr>
      <w:r>
        <w:rPr>
          <w:rFonts w:hint="eastAsia"/>
          <w:sz w:val="24"/>
          <w:szCs w:val="24"/>
        </w:rPr>
        <w:t>5</w:t>
      </w:r>
      <w:r>
        <w:rPr>
          <w:rFonts w:hint="eastAsia"/>
          <w:sz w:val="24"/>
          <w:szCs w:val="24"/>
        </w:rPr>
        <w:t xml:space="preserve">　</w:t>
      </w:r>
      <w:r w:rsidRPr="00B24226">
        <w:rPr>
          <w:rFonts w:hint="eastAsia"/>
          <w:sz w:val="24"/>
          <w:szCs w:val="24"/>
        </w:rPr>
        <w:t>建設局公園課</w:t>
      </w:r>
      <w:r>
        <w:rPr>
          <w:rFonts w:hint="eastAsia"/>
          <w:sz w:val="24"/>
          <w:szCs w:val="24"/>
        </w:rPr>
        <w:t>の担当者は　メールで返信するには上司からの確認を得る必要があり、手続きが複雑なので電話で回答したいと言ってきた。</w:t>
      </w:r>
    </w:p>
    <w:p w:rsidR="00B24226" w:rsidRPr="006A04AC" w:rsidRDefault="00B24226" w:rsidP="006A04AC">
      <w:pPr>
        <w:ind w:left="480" w:hangingChars="200" w:hanging="480"/>
        <w:rPr>
          <w:sz w:val="24"/>
          <w:szCs w:val="24"/>
        </w:rPr>
      </w:pPr>
      <w:r>
        <w:rPr>
          <w:rFonts w:hint="eastAsia"/>
          <w:sz w:val="24"/>
          <w:szCs w:val="24"/>
        </w:rPr>
        <w:t xml:space="preserve">　　当方は運転中なのでメールでお願いしますというが、再度電話で連絡あり。</w:t>
      </w:r>
    </w:p>
    <w:p w:rsidR="006A04AC" w:rsidRPr="006A04AC" w:rsidRDefault="006A04AC" w:rsidP="006A04AC">
      <w:pPr>
        <w:rPr>
          <w:sz w:val="24"/>
          <w:szCs w:val="24"/>
        </w:rPr>
      </w:pPr>
    </w:p>
    <w:p w:rsidR="006A04AC" w:rsidRPr="006A04AC" w:rsidRDefault="006A04AC" w:rsidP="006A04AC">
      <w:pPr>
        <w:rPr>
          <w:sz w:val="24"/>
          <w:szCs w:val="24"/>
        </w:rPr>
      </w:pPr>
      <w:r w:rsidRPr="006A04AC">
        <w:rPr>
          <w:rFonts w:hint="eastAsia"/>
          <w:sz w:val="24"/>
          <w:szCs w:val="24"/>
        </w:rPr>
        <w:t>６　現時点での疑問点</w:t>
      </w:r>
      <w:r w:rsidR="00817F0F">
        <w:rPr>
          <w:rFonts w:hint="eastAsia"/>
          <w:sz w:val="24"/>
          <w:szCs w:val="24"/>
        </w:rPr>
        <w:t>は以下の</w:t>
      </w:r>
      <w:r w:rsidR="00817F0F">
        <w:rPr>
          <w:rFonts w:hint="eastAsia"/>
          <w:sz w:val="24"/>
          <w:szCs w:val="24"/>
        </w:rPr>
        <w:t>2</w:t>
      </w:r>
      <w:r w:rsidR="00817F0F">
        <w:rPr>
          <w:rFonts w:hint="eastAsia"/>
          <w:sz w:val="24"/>
          <w:szCs w:val="24"/>
        </w:rPr>
        <w:t>点にな</w:t>
      </w:r>
      <w:r w:rsidR="00B24226">
        <w:rPr>
          <w:rFonts w:hint="eastAsia"/>
          <w:sz w:val="24"/>
          <w:szCs w:val="24"/>
        </w:rPr>
        <w:t>る</w:t>
      </w:r>
      <w:r w:rsidR="00817F0F">
        <w:rPr>
          <w:rFonts w:hint="eastAsia"/>
          <w:sz w:val="24"/>
          <w:szCs w:val="24"/>
        </w:rPr>
        <w:t>。</w:t>
      </w:r>
    </w:p>
    <w:p w:rsidR="00817F0F" w:rsidRDefault="00817F0F" w:rsidP="00817F0F">
      <w:pPr>
        <w:ind w:left="560" w:hangingChars="200" w:hanging="560"/>
        <w:rPr>
          <w:b/>
          <w:sz w:val="28"/>
          <w:szCs w:val="28"/>
          <w:u w:val="single"/>
        </w:rPr>
      </w:pPr>
      <w:r w:rsidRPr="00817F0F">
        <w:rPr>
          <w:rFonts w:hint="eastAsia"/>
          <w:sz w:val="28"/>
          <w:szCs w:val="28"/>
        </w:rPr>
        <w:t xml:space="preserve">　</w:t>
      </w:r>
      <w:r>
        <w:rPr>
          <w:rFonts w:hint="eastAsia"/>
          <w:sz w:val="28"/>
          <w:szCs w:val="28"/>
        </w:rPr>
        <w:t xml:space="preserve">　愛護協会の解釈の変更はどのような手続きで行われるのか？</w:t>
      </w:r>
      <w:r>
        <w:rPr>
          <w:sz w:val="28"/>
          <w:szCs w:val="28"/>
        </w:rPr>
        <w:br/>
      </w:r>
      <w:r>
        <w:rPr>
          <w:rFonts w:hint="eastAsia"/>
          <w:sz w:val="28"/>
          <w:szCs w:val="28"/>
        </w:rPr>
        <w:t>岩谷堂西の公園が都市公園ではないという、根拠を知りたい。</w:t>
      </w:r>
    </w:p>
    <w:p w:rsidR="00B24226" w:rsidRDefault="00DD7792" w:rsidP="00AF06E3">
      <w:pPr>
        <w:rPr>
          <w:sz w:val="24"/>
          <w:szCs w:val="24"/>
        </w:rPr>
      </w:pPr>
      <w:r w:rsidRPr="00DD7792">
        <w:rPr>
          <w:rFonts w:hint="eastAsia"/>
          <w:sz w:val="24"/>
          <w:szCs w:val="24"/>
        </w:rPr>
        <w:t>7</w:t>
      </w:r>
      <w:r w:rsidRPr="00DD7792">
        <w:rPr>
          <w:rFonts w:hint="eastAsia"/>
          <w:sz w:val="24"/>
          <w:szCs w:val="24"/>
        </w:rPr>
        <w:t xml:space="preserve">　</w:t>
      </w:r>
      <w:r>
        <w:rPr>
          <w:rFonts w:hint="eastAsia"/>
          <w:sz w:val="24"/>
          <w:szCs w:val="24"/>
        </w:rPr>
        <w:t xml:space="preserve">公園課佐藤氏より電話あり　　</w:t>
      </w:r>
    </w:p>
    <w:p w:rsidR="00817F0F" w:rsidRDefault="00DD7792" w:rsidP="00AF06E3">
      <w:pPr>
        <w:rPr>
          <w:sz w:val="24"/>
          <w:szCs w:val="24"/>
        </w:rPr>
      </w:pPr>
      <w:r>
        <w:rPr>
          <w:rFonts w:hint="eastAsia"/>
          <w:sz w:val="24"/>
          <w:szCs w:val="24"/>
        </w:rPr>
        <w:t xml:space="preserve">文書での返答は上司の確認を要し、非常に大変なので電話で返答します。　</w:t>
      </w:r>
      <w:r w:rsidRPr="00DD7792">
        <w:rPr>
          <w:rFonts w:hint="eastAsia"/>
          <w:sz w:val="24"/>
          <w:szCs w:val="24"/>
        </w:rPr>
        <w:t>愛護協会要綱</w:t>
      </w:r>
      <w:r>
        <w:rPr>
          <w:rFonts w:hint="eastAsia"/>
          <w:sz w:val="24"/>
          <w:szCs w:val="24"/>
        </w:rPr>
        <w:t xml:space="preserve">は都市公園法に規定する都市公園に限定した物であり、都市公園とは　</w:t>
      </w:r>
      <w:r w:rsidRPr="00DD7792">
        <w:rPr>
          <w:rFonts w:hint="eastAsia"/>
          <w:sz w:val="24"/>
          <w:szCs w:val="24"/>
        </w:rPr>
        <w:t>都市計画区域</w:t>
      </w:r>
      <w:r>
        <w:rPr>
          <w:rFonts w:hint="eastAsia"/>
          <w:sz w:val="24"/>
          <w:szCs w:val="24"/>
        </w:rPr>
        <w:t>内だけの公園を指す。</w:t>
      </w:r>
    </w:p>
    <w:p w:rsidR="00DD7792" w:rsidRDefault="00DD7792" w:rsidP="00AF06E3">
      <w:pPr>
        <w:rPr>
          <w:sz w:val="24"/>
          <w:szCs w:val="24"/>
        </w:rPr>
      </w:pPr>
      <w:r>
        <w:rPr>
          <w:rFonts w:hint="eastAsia"/>
          <w:sz w:val="24"/>
          <w:szCs w:val="24"/>
        </w:rPr>
        <w:t>岩谷堂西は</w:t>
      </w:r>
      <w:r w:rsidRPr="001B4565">
        <w:rPr>
          <w:rFonts w:hint="eastAsia"/>
          <w:color w:val="FF0000"/>
          <w:sz w:val="24"/>
          <w:szCs w:val="24"/>
        </w:rPr>
        <w:t>都市計画区域外なので都市公園には入らない</w:t>
      </w:r>
      <w:r>
        <w:rPr>
          <w:rFonts w:hint="eastAsia"/>
          <w:sz w:val="24"/>
          <w:szCs w:val="24"/>
        </w:rPr>
        <w:t>のは明白。</w:t>
      </w:r>
    </w:p>
    <w:p w:rsidR="00DD7792" w:rsidRDefault="00DD7792" w:rsidP="00AF06E3">
      <w:pPr>
        <w:rPr>
          <w:sz w:val="24"/>
          <w:szCs w:val="24"/>
        </w:rPr>
      </w:pPr>
      <w:r>
        <w:rPr>
          <w:rFonts w:hint="eastAsia"/>
          <w:sz w:val="24"/>
          <w:szCs w:val="24"/>
        </w:rPr>
        <w:t>総合支所斉藤氏が</w:t>
      </w:r>
      <w:r>
        <w:rPr>
          <w:rFonts w:hint="eastAsia"/>
          <w:sz w:val="24"/>
          <w:szCs w:val="24"/>
        </w:rPr>
        <w:t>1</w:t>
      </w:r>
      <w:r>
        <w:rPr>
          <w:rFonts w:hint="eastAsia"/>
          <w:sz w:val="24"/>
          <w:szCs w:val="24"/>
        </w:rPr>
        <w:t>年待ってくれと言う話をした事には言及できないが</w:t>
      </w:r>
    </w:p>
    <w:p w:rsidR="00DD7792" w:rsidRDefault="00DD7792" w:rsidP="00AF06E3">
      <w:pPr>
        <w:rPr>
          <w:sz w:val="24"/>
          <w:szCs w:val="24"/>
        </w:rPr>
      </w:pPr>
      <w:r>
        <w:rPr>
          <w:rFonts w:hint="eastAsia"/>
          <w:sz w:val="24"/>
          <w:szCs w:val="24"/>
        </w:rPr>
        <w:t>法律上の解釈で変わる事はあり得ない問題で、岩谷堂西公園が都市公園になる事はない。</w:t>
      </w:r>
    </w:p>
    <w:p w:rsidR="00345D67" w:rsidRDefault="00345D67" w:rsidP="00AF06E3">
      <w:pPr>
        <w:rPr>
          <w:sz w:val="24"/>
          <w:szCs w:val="24"/>
        </w:rPr>
      </w:pPr>
      <w:r>
        <w:rPr>
          <w:rFonts w:hint="eastAsia"/>
          <w:sz w:val="24"/>
          <w:szCs w:val="24"/>
        </w:rPr>
        <w:t>都市計画区域外の団地造成には公園の作成義務はない事も言及した。</w:t>
      </w:r>
    </w:p>
    <w:p w:rsidR="00345D67" w:rsidRDefault="006258A9" w:rsidP="00AF06E3">
      <w:pPr>
        <w:rPr>
          <w:sz w:val="24"/>
          <w:szCs w:val="24"/>
        </w:rPr>
      </w:pPr>
      <w:r>
        <w:rPr>
          <w:rFonts w:hint="eastAsia"/>
          <w:sz w:val="24"/>
          <w:szCs w:val="24"/>
        </w:rPr>
        <w:t>団地造成時は　旧宮城町の時代であり</w:t>
      </w:r>
    </w:p>
    <w:p w:rsidR="006258A9" w:rsidRDefault="00345D67" w:rsidP="00AF06E3">
      <w:pPr>
        <w:rPr>
          <w:sz w:val="24"/>
          <w:szCs w:val="24"/>
        </w:rPr>
      </w:pPr>
      <w:r>
        <w:rPr>
          <w:rFonts w:hint="eastAsia"/>
          <w:sz w:val="24"/>
          <w:szCs w:val="24"/>
        </w:rPr>
        <w:t>都市公園</w:t>
      </w:r>
      <w:r w:rsidR="006258A9">
        <w:rPr>
          <w:rFonts w:hint="eastAsia"/>
          <w:sz w:val="24"/>
          <w:szCs w:val="24"/>
        </w:rPr>
        <w:t>とは何かと言う次元で</w:t>
      </w:r>
      <w:r>
        <w:rPr>
          <w:rFonts w:hint="eastAsia"/>
          <w:sz w:val="24"/>
          <w:szCs w:val="24"/>
        </w:rPr>
        <w:t>争う</w:t>
      </w:r>
      <w:r w:rsidR="006258A9">
        <w:rPr>
          <w:rFonts w:hint="eastAsia"/>
          <w:sz w:val="24"/>
          <w:szCs w:val="24"/>
        </w:rPr>
        <w:t xml:space="preserve">のは勝ち目も無く、無意味な作業になるので、あきらめる。　</w:t>
      </w:r>
    </w:p>
    <w:p w:rsidR="002C6911" w:rsidRDefault="002C6911" w:rsidP="00AF06E3">
      <w:pPr>
        <w:rPr>
          <w:color w:val="FF0000"/>
          <w:sz w:val="24"/>
          <w:szCs w:val="24"/>
        </w:rPr>
      </w:pPr>
      <w:r w:rsidRPr="002C6911">
        <w:rPr>
          <w:rFonts w:hint="eastAsia"/>
          <w:color w:val="FF0000"/>
          <w:sz w:val="24"/>
          <w:szCs w:val="24"/>
        </w:rPr>
        <w:t xml:space="preserve">仙台市の愛護協会要綱　</w:t>
      </w:r>
      <w:r w:rsidR="006258A9">
        <w:rPr>
          <w:rFonts w:hint="eastAsia"/>
          <w:color w:val="FF0000"/>
          <w:sz w:val="24"/>
          <w:szCs w:val="24"/>
        </w:rPr>
        <w:t>の解釈を</w:t>
      </w:r>
      <w:r w:rsidRPr="002C6911">
        <w:rPr>
          <w:rFonts w:hint="eastAsia"/>
          <w:color w:val="FF0000"/>
          <w:sz w:val="24"/>
          <w:szCs w:val="24"/>
        </w:rPr>
        <w:t>変える</w:t>
      </w:r>
      <w:r w:rsidR="006258A9">
        <w:rPr>
          <w:rFonts w:hint="eastAsia"/>
          <w:color w:val="FF0000"/>
          <w:sz w:val="24"/>
          <w:szCs w:val="24"/>
        </w:rPr>
        <w:t>事を市会議員に依頼する</w:t>
      </w:r>
      <w:r w:rsidRPr="002C6911">
        <w:rPr>
          <w:rFonts w:hint="eastAsia"/>
          <w:color w:val="FF0000"/>
          <w:sz w:val="24"/>
          <w:szCs w:val="24"/>
        </w:rPr>
        <w:t>事が必要となる</w:t>
      </w:r>
      <w:r w:rsidR="006258A9">
        <w:rPr>
          <w:rFonts w:hint="eastAsia"/>
          <w:color w:val="FF0000"/>
          <w:sz w:val="24"/>
          <w:szCs w:val="24"/>
        </w:rPr>
        <w:t xml:space="preserve">　（総合支所の担当者が言った程度で変わる事があるのかな？？）</w:t>
      </w:r>
    </w:p>
    <w:p w:rsidR="00CF1836" w:rsidRDefault="00CF1836" w:rsidP="00AF06E3">
      <w:pPr>
        <w:rPr>
          <w:color w:val="0D0D0D" w:themeColor="text1" w:themeTint="F2"/>
          <w:sz w:val="24"/>
          <w:szCs w:val="24"/>
        </w:rPr>
      </w:pPr>
    </w:p>
    <w:p w:rsidR="006258A9" w:rsidRDefault="006258A9" w:rsidP="006258A9">
      <w:pPr>
        <w:ind w:firstLineChars="600" w:firstLine="1440"/>
        <w:rPr>
          <w:color w:val="0D0D0D" w:themeColor="text1" w:themeTint="F2"/>
          <w:sz w:val="24"/>
          <w:szCs w:val="24"/>
        </w:rPr>
      </w:pPr>
      <w:r>
        <w:rPr>
          <w:rFonts w:hint="eastAsia"/>
          <w:color w:val="0D0D0D" w:themeColor="text1" w:themeTint="F2"/>
          <w:sz w:val="24"/>
          <w:szCs w:val="24"/>
        </w:rPr>
        <w:t>--------</w:t>
      </w:r>
      <w:r>
        <w:rPr>
          <w:rFonts w:hint="eastAsia"/>
          <w:color w:val="0D0D0D" w:themeColor="text1" w:themeTint="F2"/>
          <w:sz w:val="24"/>
          <w:szCs w:val="24"/>
        </w:rPr>
        <w:t xml:space="preserve">　　　以下</w:t>
      </w:r>
      <w:r>
        <w:rPr>
          <w:rFonts w:hint="eastAsia"/>
          <w:color w:val="0D0D0D" w:themeColor="text1" w:themeTint="F2"/>
          <w:sz w:val="24"/>
          <w:szCs w:val="24"/>
        </w:rPr>
        <w:t>Google</w:t>
      </w:r>
      <w:r>
        <w:rPr>
          <w:rFonts w:hint="eastAsia"/>
          <w:color w:val="0D0D0D" w:themeColor="text1" w:themeTint="F2"/>
          <w:sz w:val="24"/>
          <w:szCs w:val="24"/>
        </w:rPr>
        <w:t xml:space="preserve">検索での　参考資料　　</w:t>
      </w:r>
      <w:r>
        <w:rPr>
          <w:rFonts w:hint="eastAsia"/>
          <w:color w:val="0D0D0D" w:themeColor="text1" w:themeTint="F2"/>
          <w:sz w:val="24"/>
          <w:szCs w:val="24"/>
        </w:rPr>
        <w:t>------</w:t>
      </w:r>
    </w:p>
    <w:p w:rsidR="00EF1FAA" w:rsidRPr="00CF1836" w:rsidRDefault="00CF1836" w:rsidP="00AF06E3">
      <w:pPr>
        <w:rPr>
          <w:color w:val="0D0D0D" w:themeColor="text1" w:themeTint="F2"/>
          <w:sz w:val="24"/>
          <w:szCs w:val="24"/>
        </w:rPr>
      </w:pPr>
      <w:r w:rsidRPr="00CF1836">
        <w:rPr>
          <w:rFonts w:hint="eastAsia"/>
          <w:color w:val="0D0D0D" w:themeColor="text1" w:themeTint="F2"/>
          <w:sz w:val="24"/>
          <w:szCs w:val="24"/>
        </w:rPr>
        <w:t>建設局公園課</w:t>
      </w:r>
      <w:r>
        <w:rPr>
          <w:rFonts w:hint="eastAsia"/>
          <w:color w:val="0D0D0D" w:themeColor="text1" w:themeTint="F2"/>
          <w:sz w:val="24"/>
          <w:szCs w:val="24"/>
        </w:rPr>
        <w:t>は　都市計画区域外には都市公園は存在しないの</w:t>
      </w:r>
      <w:r w:rsidR="006258A9">
        <w:rPr>
          <w:rFonts w:hint="eastAsia"/>
          <w:color w:val="0D0D0D" w:themeColor="text1" w:themeTint="F2"/>
          <w:sz w:val="24"/>
          <w:szCs w:val="24"/>
        </w:rPr>
        <w:t xml:space="preserve">　</w:t>
      </w:r>
      <w:r>
        <w:rPr>
          <w:rFonts w:hint="eastAsia"/>
          <w:color w:val="0D0D0D" w:themeColor="text1" w:themeTint="F2"/>
          <w:sz w:val="24"/>
          <w:szCs w:val="24"/>
        </w:rPr>
        <w:t>主張</w:t>
      </w:r>
      <w:r w:rsidR="006258A9">
        <w:rPr>
          <w:rFonts w:hint="eastAsia"/>
          <w:color w:val="0D0D0D" w:themeColor="text1" w:themeTint="F2"/>
          <w:sz w:val="24"/>
          <w:szCs w:val="24"/>
        </w:rPr>
        <w:t>だったので都市公園を検索してみた</w:t>
      </w:r>
    </w:p>
    <w:p w:rsidR="00345D67" w:rsidRDefault="00345D67" w:rsidP="00AF06E3">
      <w:pPr>
        <w:rPr>
          <w:color w:val="FF0000"/>
          <w:sz w:val="24"/>
          <w:szCs w:val="24"/>
        </w:rPr>
      </w:pPr>
    </w:p>
    <w:p w:rsidR="00EF1FAA" w:rsidRDefault="00EF1FAA" w:rsidP="00AF06E3">
      <w:pPr>
        <w:rPr>
          <w:color w:val="0D0D0D" w:themeColor="text1" w:themeTint="F2"/>
          <w:sz w:val="24"/>
          <w:szCs w:val="24"/>
        </w:rPr>
      </w:pPr>
      <w:r>
        <w:rPr>
          <w:rFonts w:hint="eastAsia"/>
          <w:color w:val="0D0D0D" w:themeColor="text1" w:themeTint="F2"/>
          <w:sz w:val="24"/>
          <w:szCs w:val="24"/>
        </w:rPr>
        <w:t>北海道</w:t>
      </w:r>
      <w:hyperlink r:id="rId8" w:history="1">
        <w:r w:rsidRPr="00EF1FAA">
          <w:rPr>
            <w:rStyle w:val="a3"/>
            <w:rFonts w:hint="eastAsia"/>
            <w:color w:val="0D0DFF" w:themeColor="hyperlink" w:themeTint="F2"/>
            <w:sz w:val="24"/>
            <w:szCs w:val="24"/>
          </w:rPr>
          <w:t>の</w:t>
        </w:r>
        <w:r>
          <w:rPr>
            <w:rStyle w:val="a3"/>
            <w:rFonts w:hint="eastAsia"/>
            <w:color w:val="0D0DFF" w:themeColor="hyperlink" w:themeTint="F2"/>
            <w:sz w:val="24"/>
            <w:szCs w:val="24"/>
          </w:rPr>
          <w:t>一</w:t>
        </w:r>
        <w:r w:rsidRPr="00EF1FAA">
          <w:rPr>
            <w:rStyle w:val="a3"/>
            <w:rFonts w:hint="eastAsia"/>
            <w:color w:val="0D0DFF" w:themeColor="hyperlink" w:themeTint="F2"/>
            <w:sz w:val="24"/>
            <w:szCs w:val="24"/>
          </w:rPr>
          <w:t>例</w:t>
        </w:r>
      </w:hyperlink>
    </w:p>
    <w:p w:rsidR="00EF1FAA" w:rsidRDefault="00EF1FAA" w:rsidP="00AF06E3">
      <w:pPr>
        <w:rPr>
          <w:color w:val="0D0D0D" w:themeColor="text1" w:themeTint="F2"/>
          <w:sz w:val="24"/>
          <w:szCs w:val="24"/>
        </w:rPr>
      </w:pPr>
      <w:r w:rsidRPr="00EF1FAA">
        <w:rPr>
          <w:rFonts w:hint="eastAsia"/>
          <w:color w:val="0D0D0D" w:themeColor="text1" w:themeTint="F2"/>
          <w:sz w:val="24"/>
          <w:szCs w:val="24"/>
        </w:rPr>
        <w:t>都市公園とは、都市計画区域内に地方公共団体が設置した公園、緑地や墓園及び</w:t>
      </w:r>
      <w:r w:rsidRPr="00CF1836">
        <w:rPr>
          <w:rFonts w:hint="eastAsia"/>
          <w:color w:val="FF0000"/>
          <w:sz w:val="24"/>
          <w:szCs w:val="24"/>
        </w:rPr>
        <w:t>都市計画区域外に</w:t>
      </w:r>
      <w:hyperlink r:id="rId9" w:history="1">
        <w:r w:rsidRPr="00CF1836">
          <w:rPr>
            <w:rStyle w:val="a3"/>
            <w:rFonts w:hint="eastAsia"/>
            <w:sz w:val="24"/>
            <w:szCs w:val="24"/>
          </w:rPr>
          <w:t>都市計画決定</w:t>
        </w:r>
      </w:hyperlink>
      <w:r w:rsidRPr="00CF1836">
        <w:rPr>
          <w:rFonts w:hint="eastAsia"/>
          <w:color w:val="FF0000"/>
          <w:sz w:val="24"/>
          <w:szCs w:val="24"/>
        </w:rPr>
        <w:t>し開園したものをいい</w:t>
      </w:r>
      <w:r w:rsidRPr="00EF1FAA">
        <w:rPr>
          <w:rFonts w:hint="eastAsia"/>
          <w:color w:val="0D0D0D" w:themeColor="text1" w:themeTint="F2"/>
          <w:sz w:val="24"/>
          <w:szCs w:val="24"/>
        </w:rPr>
        <w:t>ます。</w:t>
      </w:r>
    </w:p>
    <w:p w:rsidR="00CF1836" w:rsidRDefault="00CF1836" w:rsidP="00AF06E3">
      <w:pPr>
        <w:rPr>
          <w:color w:val="0D0D0D" w:themeColor="text1" w:themeTint="F2"/>
          <w:sz w:val="24"/>
          <w:szCs w:val="24"/>
        </w:rPr>
      </w:pPr>
      <w:r w:rsidRPr="00CF1836">
        <w:rPr>
          <w:rFonts w:hint="eastAsia"/>
          <w:color w:val="0D0D0D" w:themeColor="text1" w:themeTint="F2"/>
          <w:sz w:val="24"/>
          <w:szCs w:val="24"/>
        </w:rPr>
        <w:t>都市計画決定とは、「都市計画の案の作成」から「都市計画の告示」に至るまでの決定手続全体を指す。</w:t>
      </w:r>
    </w:p>
    <w:p w:rsidR="00EF1FAA" w:rsidRPr="00EF1FAA" w:rsidRDefault="00EF1FAA" w:rsidP="00AF06E3">
      <w:pPr>
        <w:rPr>
          <w:color w:val="0D0D0D" w:themeColor="text1" w:themeTint="F2"/>
          <w:sz w:val="24"/>
          <w:szCs w:val="24"/>
        </w:rPr>
      </w:pPr>
    </w:p>
    <w:p w:rsidR="00EF1FAA" w:rsidRDefault="008A7FB0" w:rsidP="00AF06E3">
      <w:pPr>
        <w:rPr>
          <w:color w:val="FF0000"/>
          <w:sz w:val="24"/>
          <w:szCs w:val="24"/>
        </w:rPr>
      </w:pPr>
      <w:hyperlink r:id="rId10" w:history="1">
        <w:r w:rsidR="00EF1FAA" w:rsidRPr="00EF1FAA">
          <w:rPr>
            <w:rStyle w:val="a3"/>
            <w:rFonts w:hint="eastAsia"/>
            <w:sz w:val="24"/>
            <w:szCs w:val="24"/>
          </w:rPr>
          <w:t>都市公園とは</w:t>
        </w:r>
      </w:hyperlink>
    </w:p>
    <w:p w:rsidR="00EF1FAA" w:rsidRDefault="00EF1FAA" w:rsidP="00AF06E3">
      <w:pPr>
        <w:rPr>
          <w:color w:val="FF0000"/>
          <w:sz w:val="24"/>
          <w:szCs w:val="24"/>
        </w:rPr>
      </w:pPr>
    </w:p>
    <w:p w:rsidR="00EF1FAA" w:rsidRDefault="00EF1FAA" w:rsidP="00AF06E3">
      <w:pPr>
        <w:rPr>
          <w:color w:val="0D0D0D" w:themeColor="text1" w:themeTint="F2"/>
          <w:sz w:val="24"/>
          <w:szCs w:val="24"/>
        </w:rPr>
      </w:pPr>
      <w:r w:rsidRPr="00EF1FAA">
        <w:rPr>
          <w:rFonts w:hint="eastAsia"/>
          <w:color w:val="0D0D0D" w:themeColor="text1" w:themeTint="F2"/>
          <w:sz w:val="24"/>
          <w:szCs w:val="24"/>
        </w:rPr>
        <w:t>一般に「公園」と呼ばれるものは、「営造物公園」と「地域制公園」とに大別されます。</w:t>
      </w:r>
    </w:p>
    <w:p w:rsidR="00EF1FAA" w:rsidRDefault="00EF1FAA" w:rsidP="00AF06E3">
      <w:pPr>
        <w:rPr>
          <w:color w:val="0D0D0D" w:themeColor="text1" w:themeTint="F2"/>
          <w:sz w:val="24"/>
          <w:szCs w:val="24"/>
        </w:rPr>
      </w:pPr>
    </w:p>
    <w:p w:rsidR="00EF1FAA" w:rsidRDefault="00EF1FAA" w:rsidP="00AF06E3">
      <w:pPr>
        <w:rPr>
          <w:color w:val="0D0D0D" w:themeColor="text1" w:themeTint="F2"/>
          <w:sz w:val="24"/>
          <w:szCs w:val="24"/>
        </w:rPr>
      </w:pPr>
      <w:r>
        <w:rPr>
          <w:noProof/>
        </w:rPr>
        <w:drawing>
          <wp:inline distT="0" distB="0" distL="0" distR="0" wp14:anchorId="1C260CA4" wp14:editId="5F9A957B">
            <wp:extent cx="5400040" cy="2658903"/>
            <wp:effectExtent l="0" t="0" r="0" b="8255"/>
            <wp:docPr id="1" name="図 1" descr="http://www.pref.yamagata.jp/ou/kendoseibi/180019/toshikouenhan/toshikouen/Park01/Park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f.yamagata.jp/ou/kendoseibi/180019/toshikouenhan/toshikouen/Park01/Park01_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658903"/>
                    </a:xfrm>
                    <a:prstGeom prst="rect">
                      <a:avLst/>
                    </a:prstGeom>
                    <a:noFill/>
                    <a:ln>
                      <a:noFill/>
                    </a:ln>
                  </pic:spPr>
                </pic:pic>
              </a:graphicData>
            </a:graphic>
          </wp:inline>
        </w:drawing>
      </w:r>
    </w:p>
    <w:p w:rsidR="00EF1FAA" w:rsidRDefault="00EF1FAA" w:rsidP="00AF06E3">
      <w:pPr>
        <w:rPr>
          <w:color w:val="0D0D0D" w:themeColor="text1" w:themeTint="F2"/>
          <w:sz w:val="24"/>
          <w:szCs w:val="24"/>
        </w:rPr>
      </w:pPr>
      <w:r>
        <w:rPr>
          <w:rFonts w:hint="eastAsia"/>
          <w:color w:val="0D0D0D" w:themeColor="text1" w:themeTint="F2"/>
          <w:sz w:val="24"/>
          <w:szCs w:val="24"/>
        </w:rPr>
        <w:t xml:space="preserve">公園　</w:t>
      </w:r>
    </w:p>
    <w:p w:rsidR="00EF1FAA" w:rsidRDefault="00EF1FAA" w:rsidP="00EF1FAA">
      <w:pPr>
        <w:ind w:firstLineChars="100" w:firstLine="240"/>
        <w:rPr>
          <w:color w:val="0D0D0D" w:themeColor="text1" w:themeTint="F2"/>
          <w:sz w:val="24"/>
          <w:szCs w:val="24"/>
        </w:rPr>
      </w:pPr>
      <w:r>
        <w:rPr>
          <w:rFonts w:hint="eastAsia"/>
          <w:color w:val="0D0D0D" w:themeColor="text1" w:themeTint="F2"/>
          <w:sz w:val="24"/>
          <w:szCs w:val="24"/>
        </w:rPr>
        <w:t xml:space="preserve">造営物公園　</w:t>
      </w:r>
    </w:p>
    <w:p w:rsidR="00EF1FAA" w:rsidRDefault="00EF1FAA" w:rsidP="00EF1FAA">
      <w:pPr>
        <w:ind w:firstLineChars="200" w:firstLine="480"/>
        <w:rPr>
          <w:color w:val="0D0D0D" w:themeColor="text1" w:themeTint="F2"/>
          <w:sz w:val="24"/>
          <w:szCs w:val="24"/>
        </w:rPr>
      </w:pPr>
      <w:r>
        <w:rPr>
          <w:rFonts w:hint="eastAsia"/>
          <w:color w:val="0D0D0D" w:themeColor="text1" w:themeTint="F2"/>
          <w:sz w:val="24"/>
          <w:szCs w:val="24"/>
        </w:rPr>
        <w:t>地方公共団体の造営物公園　その他の公園（農村公園　特定地区公園）</w:t>
      </w:r>
    </w:p>
    <w:p w:rsidR="00EF1FAA" w:rsidRDefault="00EF1FAA" w:rsidP="00EF1FAA">
      <w:pPr>
        <w:ind w:firstLineChars="200" w:firstLine="480"/>
        <w:rPr>
          <w:color w:val="0D0D0D" w:themeColor="text1" w:themeTint="F2"/>
          <w:sz w:val="24"/>
          <w:szCs w:val="24"/>
        </w:rPr>
      </w:pPr>
    </w:p>
    <w:p w:rsidR="00EF1FAA" w:rsidRPr="00EF1FAA" w:rsidRDefault="00EF1FAA" w:rsidP="00EF1FAA">
      <w:pPr>
        <w:rPr>
          <w:color w:val="0D0D0D" w:themeColor="text1" w:themeTint="F2"/>
          <w:sz w:val="24"/>
          <w:szCs w:val="24"/>
        </w:rPr>
      </w:pPr>
      <w:r w:rsidRPr="00EF1FAA">
        <w:rPr>
          <w:rFonts w:hint="eastAsia"/>
          <w:color w:val="0D0D0D" w:themeColor="text1" w:themeTint="F2"/>
          <w:sz w:val="24"/>
          <w:szCs w:val="24"/>
        </w:rPr>
        <w:t>特定地区公園（</w:t>
      </w:r>
      <w:hyperlink r:id="rId12" w:anchor="%E7%89%B9%E5%AE%9A%E5%9C%B0%E5%8C%BA%E5%85%AC%E5%9C%92%EF%BC%88%E3%82%AB%E3%83%B3%E3%83%88%E3%83%AA%E3%83%BC%E3%83%91%E3%83%BC%E3%82%AF%EF%BC%89" w:history="1">
        <w:r w:rsidRPr="00345D67">
          <w:rPr>
            <w:rStyle w:val="a3"/>
            <w:rFonts w:hint="eastAsia"/>
            <w:color w:val="0D0DFF" w:themeColor="hyperlink" w:themeTint="F2"/>
            <w:sz w:val="24"/>
            <w:szCs w:val="24"/>
          </w:rPr>
          <w:t>カントリーパーク</w:t>
        </w:r>
      </w:hyperlink>
      <w:r w:rsidRPr="00EF1FAA">
        <w:rPr>
          <w:rFonts w:hint="eastAsia"/>
          <w:color w:val="0D0D0D" w:themeColor="text1" w:themeTint="F2"/>
          <w:sz w:val="24"/>
          <w:szCs w:val="24"/>
        </w:rPr>
        <w:t>）</w:t>
      </w:r>
      <w:r>
        <w:rPr>
          <w:rFonts w:hint="eastAsia"/>
          <w:color w:val="0D0D0D" w:themeColor="text1" w:themeTint="F2"/>
          <w:sz w:val="24"/>
          <w:szCs w:val="24"/>
        </w:rPr>
        <w:t>とは</w:t>
      </w:r>
    </w:p>
    <w:p w:rsidR="00EF1FAA" w:rsidRDefault="00EF1FAA" w:rsidP="00EF1FAA">
      <w:pPr>
        <w:ind w:firstLineChars="100" w:firstLine="240"/>
        <w:rPr>
          <w:color w:val="0D0D0D" w:themeColor="text1" w:themeTint="F2"/>
          <w:sz w:val="24"/>
          <w:szCs w:val="24"/>
        </w:rPr>
      </w:pPr>
      <w:r w:rsidRPr="00EF1FAA">
        <w:rPr>
          <w:rFonts w:hint="eastAsia"/>
          <w:color w:val="0D0D0D" w:themeColor="text1" w:themeTint="F2"/>
          <w:sz w:val="24"/>
          <w:szCs w:val="24"/>
        </w:rPr>
        <w:t>都市計画区域外の一定の町村における農村漁村の生活環境の改善を目的とする公園。面積</w:t>
      </w:r>
      <w:r w:rsidRPr="00EF1FAA">
        <w:rPr>
          <w:rFonts w:hint="eastAsia"/>
          <w:color w:val="0D0D0D" w:themeColor="text1" w:themeTint="F2"/>
          <w:sz w:val="24"/>
          <w:szCs w:val="24"/>
        </w:rPr>
        <w:t>4ha</w:t>
      </w:r>
      <w:r w:rsidRPr="00EF1FAA">
        <w:rPr>
          <w:rFonts w:hint="eastAsia"/>
          <w:color w:val="0D0D0D" w:themeColor="text1" w:themeTint="F2"/>
          <w:sz w:val="24"/>
          <w:szCs w:val="24"/>
        </w:rPr>
        <w:t>以上を基準として配置する。都市公園における地区公園相当規模（標準面積</w:t>
      </w:r>
      <w:r w:rsidRPr="00EF1FAA">
        <w:rPr>
          <w:rFonts w:hint="eastAsia"/>
          <w:color w:val="0D0D0D" w:themeColor="text1" w:themeTint="F2"/>
          <w:sz w:val="24"/>
          <w:szCs w:val="24"/>
        </w:rPr>
        <w:t>4ha</w:t>
      </w:r>
      <w:r w:rsidRPr="00EF1FAA">
        <w:rPr>
          <w:rFonts w:hint="eastAsia"/>
          <w:color w:val="0D0D0D" w:themeColor="text1" w:themeTint="F2"/>
          <w:sz w:val="24"/>
          <w:szCs w:val="24"/>
        </w:rPr>
        <w:t>）の公園に応じ、</w:t>
      </w:r>
      <w:r w:rsidRPr="00EF1FAA">
        <w:rPr>
          <w:rFonts w:hint="eastAsia"/>
          <w:color w:val="0D0D0D" w:themeColor="text1" w:themeTint="F2"/>
          <w:sz w:val="24"/>
          <w:szCs w:val="24"/>
        </w:rPr>
        <w:t>1990</w:t>
      </w:r>
      <w:r w:rsidRPr="00EF1FAA">
        <w:rPr>
          <w:rFonts w:hint="eastAsia"/>
          <w:color w:val="0D0D0D" w:themeColor="text1" w:themeTint="F2"/>
          <w:sz w:val="24"/>
          <w:szCs w:val="24"/>
        </w:rPr>
        <w:t>年から補助が行われている。</w:t>
      </w:r>
    </w:p>
    <w:p w:rsidR="00345D67" w:rsidRDefault="00345D67" w:rsidP="00EF1FAA">
      <w:pPr>
        <w:ind w:firstLineChars="100" w:firstLine="240"/>
        <w:rPr>
          <w:color w:val="0D0D0D" w:themeColor="text1" w:themeTint="F2"/>
          <w:sz w:val="24"/>
          <w:szCs w:val="24"/>
        </w:rPr>
      </w:pPr>
    </w:p>
    <w:p w:rsidR="00EF1FAA" w:rsidRDefault="00345D67" w:rsidP="00EF1FAA">
      <w:pPr>
        <w:rPr>
          <w:color w:val="0D0D0D" w:themeColor="text1" w:themeTint="F2"/>
          <w:sz w:val="24"/>
          <w:szCs w:val="24"/>
        </w:rPr>
      </w:pPr>
      <w:r w:rsidRPr="00345D67">
        <w:rPr>
          <w:rFonts w:hint="eastAsia"/>
          <w:color w:val="0D0D0D" w:themeColor="text1" w:themeTint="F2"/>
          <w:sz w:val="24"/>
          <w:szCs w:val="24"/>
        </w:rPr>
        <w:t>農村公園とは農業集落居住者の憩いの場を提供する目的で造られた公園で、農林水産省の農村総合整備モデル事業として整備された公園</w:t>
      </w:r>
      <w:r w:rsidRPr="00345D67">
        <w:rPr>
          <w:rFonts w:hint="eastAsia"/>
          <w:color w:val="0D0D0D" w:themeColor="text1" w:themeTint="F2"/>
          <w:sz w:val="24"/>
          <w:szCs w:val="24"/>
        </w:rPr>
        <w:t>[1]</w:t>
      </w:r>
      <w:r w:rsidRPr="00345D67">
        <w:rPr>
          <w:rFonts w:hint="eastAsia"/>
          <w:color w:val="0D0D0D" w:themeColor="text1" w:themeTint="F2"/>
          <w:sz w:val="24"/>
          <w:szCs w:val="24"/>
        </w:rPr>
        <w:t>が含まれる。</w:t>
      </w:r>
    </w:p>
    <w:p w:rsidR="00EF1FAA" w:rsidRDefault="00EF1FAA" w:rsidP="00AF06E3">
      <w:pPr>
        <w:rPr>
          <w:color w:val="0D0D0D" w:themeColor="text1" w:themeTint="F2"/>
          <w:sz w:val="24"/>
          <w:szCs w:val="24"/>
        </w:rPr>
      </w:pPr>
    </w:p>
    <w:p w:rsidR="00EF1FAA" w:rsidRDefault="00EF1FAA" w:rsidP="00AF06E3">
      <w:pPr>
        <w:rPr>
          <w:color w:val="0D0D0D" w:themeColor="text1" w:themeTint="F2"/>
          <w:sz w:val="24"/>
          <w:szCs w:val="24"/>
        </w:rPr>
      </w:pPr>
    </w:p>
    <w:p w:rsidR="00DD7792" w:rsidRPr="00DD7792" w:rsidRDefault="00DD7792" w:rsidP="00AF06E3">
      <w:pPr>
        <w:rPr>
          <w:sz w:val="24"/>
          <w:szCs w:val="24"/>
        </w:rPr>
      </w:pPr>
    </w:p>
    <w:p w:rsidR="006A04AC" w:rsidRPr="00DD7792" w:rsidRDefault="006A04AC" w:rsidP="00AF06E3">
      <w:pPr>
        <w:rPr>
          <w:sz w:val="24"/>
          <w:szCs w:val="24"/>
        </w:rPr>
      </w:pPr>
    </w:p>
    <w:p w:rsidR="00AF06E3" w:rsidRPr="003D05BE" w:rsidRDefault="003D05BE" w:rsidP="00AF06E3">
      <w:pPr>
        <w:rPr>
          <w:b/>
          <w:sz w:val="28"/>
          <w:szCs w:val="28"/>
          <w:u w:val="single"/>
        </w:rPr>
      </w:pPr>
      <w:r w:rsidRPr="003D05BE">
        <w:rPr>
          <w:rFonts w:hint="eastAsia"/>
          <w:b/>
          <w:sz w:val="28"/>
          <w:szCs w:val="28"/>
          <w:u w:val="single"/>
        </w:rPr>
        <w:t>公園愛護協力会</w:t>
      </w:r>
      <w:r>
        <w:rPr>
          <w:rFonts w:hint="eastAsia"/>
          <w:b/>
          <w:sz w:val="28"/>
          <w:szCs w:val="28"/>
          <w:u w:val="single"/>
        </w:rPr>
        <w:t>とは</w:t>
      </w:r>
    </w:p>
    <w:p w:rsidR="00AF06E3" w:rsidRPr="00AF06E3" w:rsidRDefault="00AF06E3" w:rsidP="00AF06E3">
      <w:pPr>
        <w:rPr>
          <w:sz w:val="24"/>
          <w:szCs w:val="24"/>
        </w:rPr>
      </w:pPr>
      <w:r w:rsidRPr="00AF06E3">
        <w:rPr>
          <w:rFonts w:hint="eastAsia"/>
          <w:sz w:val="24"/>
          <w:szCs w:val="24"/>
        </w:rPr>
        <w:t>仙台市公園愛護協力会は、主に地域の町内会・子供会・婦人会・老人会などで構成され、身近な公園の除草・清掃や花壇づくり、遊具をはじめとする公園施設の点検などを行っています。</w:t>
      </w:r>
    </w:p>
    <w:p w:rsidR="003D05BE" w:rsidRDefault="00AF06E3" w:rsidP="00AF06E3">
      <w:pPr>
        <w:rPr>
          <w:sz w:val="24"/>
          <w:szCs w:val="24"/>
        </w:rPr>
      </w:pPr>
      <w:r w:rsidRPr="00AF06E3">
        <w:rPr>
          <w:rFonts w:hint="eastAsia"/>
          <w:sz w:val="24"/>
          <w:szCs w:val="24"/>
        </w:rPr>
        <w:t xml:space="preserve">　</w:t>
      </w:r>
    </w:p>
    <w:p w:rsidR="00AF06E3" w:rsidRDefault="00AF06E3" w:rsidP="00AF06E3">
      <w:pPr>
        <w:rPr>
          <w:sz w:val="24"/>
          <w:szCs w:val="24"/>
        </w:rPr>
      </w:pPr>
      <w:r w:rsidRPr="00AF06E3">
        <w:rPr>
          <w:rFonts w:hint="eastAsia"/>
          <w:sz w:val="24"/>
          <w:szCs w:val="24"/>
        </w:rPr>
        <w:t>各区役所公園課では、公園愛護協力会の活動を支援しています。</w:t>
      </w:r>
    </w:p>
    <w:p w:rsidR="00AF06E3" w:rsidRDefault="00AF06E3">
      <w:pPr>
        <w:rPr>
          <w:color w:val="FF0000"/>
          <w:sz w:val="26"/>
          <w:szCs w:val="26"/>
        </w:rPr>
      </w:pPr>
      <w:r w:rsidRPr="002955A2">
        <w:rPr>
          <w:rFonts w:hint="eastAsia"/>
          <w:color w:val="4BACC6" w:themeColor="accent5"/>
          <w:sz w:val="26"/>
          <w:szCs w:val="26"/>
        </w:rPr>
        <w:t>仙台市の都市公園を対象として設立される会で</w:t>
      </w:r>
      <w:r w:rsidR="003D05BE" w:rsidRPr="002C6911">
        <w:rPr>
          <w:rFonts w:hint="eastAsia"/>
          <w:sz w:val="28"/>
          <w:szCs w:val="28"/>
        </w:rPr>
        <w:t>公園愛護協力会</w:t>
      </w:r>
      <w:r w:rsidR="003D05BE">
        <w:rPr>
          <w:rStyle w:val="a3"/>
          <w:rFonts w:hint="eastAsia"/>
          <w:sz w:val="28"/>
          <w:szCs w:val="28"/>
        </w:rPr>
        <w:t>の</w:t>
      </w:r>
      <w:hyperlink r:id="rId13" w:history="1">
        <w:r w:rsidR="003D05BE" w:rsidRPr="002C6911">
          <w:rPr>
            <w:rStyle w:val="a3"/>
            <w:rFonts w:hint="eastAsia"/>
            <w:sz w:val="28"/>
            <w:szCs w:val="28"/>
          </w:rPr>
          <w:t>要綱</w:t>
        </w:r>
      </w:hyperlink>
      <w:r w:rsidRPr="002955A2">
        <w:rPr>
          <w:rFonts w:hint="eastAsia"/>
          <w:color w:val="4BACC6" w:themeColor="accent5"/>
          <w:sz w:val="26"/>
          <w:szCs w:val="26"/>
        </w:rPr>
        <w:t xml:space="preserve">に適合するものをいう。岩谷堂西公園は　</w:t>
      </w:r>
      <w:r w:rsidR="008613A3" w:rsidRPr="002955A2">
        <w:rPr>
          <w:rFonts w:hint="eastAsia"/>
          <w:color w:val="4BACC6" w:themeColor="accent5"/>
          <w:sz w:val="26"/>
          <w:szCs w:val="26"/>
        </w:rPr>
        <w:t>仙台市の</w:t>
      </w:r>
      <w:r w:rsidR="008613A3" w:rsidRPr="002955A2">
        <w:rPr>
          <w:rFonts w:hint="eastAsia"/>
          <w:color w:val="FF0000"/>
          <w:sz w:val="26"/>
          <w:szCs w:val="26"/>
        </w:rPr>
        <w:t>都市公園ではないので不適合</w:t>
      </w:r>
      <w:r w:rsidRPr="002955A2">
        <w:rPr>
          <w:rFonts w:hint="eastAsia"/>
          <w:color w:val="FF0000"/>
          <w:sz w:val="26"/>
          <w:szCs w:val="26"/>
        </w:rPr>
        <w:t>。</w:t>
      </w:r>
    </w:p>
    <w:p w:rsidR="003D05BE" w:rsidRDefault="003D05BE">
      <w:pPr>
        <w:rPr>
          <w:color w:val="FF0000"/>
          <w:sz w:val="26"/>
          <w:szCs w:val="26"/>
        </w:rPr>
      </w:pPr>
    </w:p>
    <w:p w:rsidR="003D05BE" w:rsidRPr="003D05BE" w:rsidRDefault="003D05BE">
      <w:pPr>
        <w:rPr>
          <w:b/>
          <w:color w:val="FF0000"/>
          <w:sz w:val="26"/>
          <w:szCs w:val="26"/>
          <w:u w:val="single"/>
        </w:rPr>
      </w:pPr>
      <w:r w:rsidRPr="003D05BE">
        <w:rPr>
          <w:rFonts w:hint="eastAsia"/>
          <w:b/>
          <w:color w:val="0D0D0D" w:themeColor="text1" w:themeTint="F2"/>
          <w:sz w:val="26"/>
          <w:szCs w:val="26"/>
          <w:u w:val="single"/>
        </w:rPr>
        <w:t>都市公園とは</w:t>
      </w:r>
    </w:p>
    <w:p w:rsidR="008613A3" w:rsidRPr="008613A3" w:rsidRDefault="008613A3">
      <w:pPr>
        <w:rPr>
          <w:color w:val="0D0D0D" w:themeColor="text1" w:themeTint="F2"/>
          <w:sz w:val="24"/>
          <w:szCs w:val="24"/>
        </w:rPr>
      </w:pPr>
    </w:p>
    <w:p w:rsidR="008613A3" w:rsidRPr="008613A3" w:rsidRDefault="008A7FB0">
      <w:pPr>
        <w:rPr>
          <w:color w:val="0D0D0D" w:themeColor="text1" w:themeTint="F2"/>
          <w:sz w:val="24"/>
          <w:szCs w:val="24"/>
        </w:rPr>
      </w:pPr>
      <w:hyperlink w:anchor="都市公園法" w:history="1">
        <w:r w:rsidR="008613A3" w:rsidRPr="008613A3">
          <w:rPr>
            <w:rStyle w:val="a3"/>
            <w:rFonts w:hint="eastAsia"/>
            <w:color w:val="0D0DFF" w:themeColor="hyperlink" w:themeTint="F2"/>
            <w:sz w:val="24"/>
            <w:szCs w:val="24"/>
          </w:rPr>
          <w:t>都市公園法</w:t>
        </w:r>
      </w:hyperlink>
    </w:p>
    <w:p w:rsidR="008613A3" w:rsidRPr="008613A3" w:rsidRDefault="008613A3" w:rsidP="008613A3">
      <w:pPr>
        <w:ind w:left="960" w:hangingChars="400" w:hanging="960"/>
        <w:rPr>
          <w:color w:val="0D0D0D" w:themeColor="text1" w:themeTint="F2"/>
          <w:sz w:val="24"/>
          <w:szCs w:val="24"/>
        </w:rPr>
      </w:pPr>
      <w:r w:rsidRPr="008613A3">
        <w:rPr>
          <w:rFonts w:hint="eastAsia"/>
          <w:color w:val="0D0D0D" w:themeColor="text1" w:themeTint="F2"/>
          <w:sz w:val="24"/>
          <w:szCs w:val="24"/>
        </w:rPr>
        <w:t>第二条　この法律において</w:t>
      </w:r>
      <w:r w:rsidRPr="002955A2">
        <w:rPr>
          <w:rFonts w:hint="eastAsia"/>
          <w:color w:val="FF0000"/>
          <w:sz w:val="24"/>
          <w:szCs w:val="24"/>
        </w:rPr>
        <w:t>「都市公園」とは、</w:t>
      </w:r>
      <w:r w:rsidRPr="008613A3">
        <w:rPr>
          <w:rFonts w:hint="eastAsia"/>
          <w:color w:val="0D0D0D" w:themeColor="text1" w:themeTint="F2"/>
          <w:sz w:val="24"/>
          <w:szCs w:val="24"/>
        </w:rPr>
        <w:t>次に掲げる公園又は緑地で、公園施設を含むものとする。</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 xml:space="preserve">一　</w:t>
      </w:r>
      <w:r w:rsidRPr="008613A3">
        <w:rPr>
          <w:rFonts w:hint="eastAsia"/>
          <w:color w:val="00B050"/>
          <w:sz w:val="24"/>
          <w:szCs w:val="24"/>
        </w:rPr>
        <w:t>都市計画施設</w:t>
      </w:r>
      <w:r w:rsidRPr="008613A3">
        <w:rPr>
          <w:rFonts w:hint="eastAsia"/>
          <w:color w:val="0D0D0D" w:themeColor="text1" w:themeTint="F2"/>
          <w:sz w:val="24"/>
          <w:szCs w:val="24"/>
        </w:rPr>
        <w:t>である公園又は緑地で地方公共団体が設置するもの</w:t>
      </w:r>
      <w:r w:rsidR="003D05BE">
        <w:rPr>
          <w:rFonts w:hint="eastAsia"/>
          <w:color w:val="0D0D0D" w:themeColor="text1" w:themeTint="F2"/>
          <w:sz w:val="24"/>
          <w:szCs w:val="24"/>
        </w:rPr>
        <w:t>、</w:t>
      </w:r>
    </w:p>
    <w:p w:rsidR="008613A3" w:rsidRDefault="008613A3" w:rsidP="008613A3">
      <w:pPr>
        <w:ind w:left="480" w:hangingChars="200" w:hanging="480"/>
        <w:rPr>
          <w:color w:val="0D0D0D" w:themeColor="text1" w:themeTint="F2"/>
          <w:sz w:val="24"/>
          <w:szCs w:val="24"/>
        </w:rPr>
      </w:pPr>
      <w:r w:rsidRPr="008613A3">
        <w:rPr>
          <w:rFonts w:hint="eastAsia"/>
          <w:color w:val="0D0D0D" w:themeColor="text1" w:themeTint="F2"/>
          <w:sz w:val="24"/>
          <w:szCs w:val="24"/>
        </w:rPr>
        <w:t xml:space="preserve">　　及び</w:t>
      </w:r>
      <w:r w:rsidR="003D05BE">
        <w:rPr>
          <w:rFonts w:hint="eastAsia"/>
          <w:color w:val="0D0D0D" w:themeColor="text1" w:themeTint="F2"/>
          <w:sz w:val="24"/>
          <w:szCs w:val="24"/>
        </w:rPr>
        <w:t xml:space="preserve">　</w:t>
      </w:r>
      <w:r w:rsidRPr="008613A3">
        <w:rPr>
          <w:rFonts w:hint="eastAsia"/>
          <w:color w:val="C0504D" w:themeColor="accent2"/>
          <w:sz w:val="24"/>
          <w:szCs w:val="24"/>
        </w:rPr>
        <w:t>地方公共団体が同条第二項に規定</w:t>
      </w:r>
      <w:r w:rsidRPr="008613A3">
        <w:rPr>
          <w:rFonts w:hint="eastAsia"/>
          <w:color w:val="0D0D0D" w:themeColor="text1" w:themeTint="F2"/>
          <w:sz w:val="24"/>
          <w:szCs w:val="24"/>
        </w:rPr>
        <w:t>する都市計画区域内において設置する公園又は緑地</w:t>
      </w:r>
    </w:p>
    <w:p w:rsidR="008613A3" w:rsidRPr="00AF1745" w:rsidRDefault="00AF1745" w:rsidP="008613A3">
      <w:pPr>
        <w:rPr>
          <w:b/>
          <w:color w:val="0D0D0D" w:themeColor="text1" w:themeTint="F2"/>
          <w:sz w:val="24"/>
          <w:szCs w:val="24"/>
          <w:u w:val="single"/>
        </w:rPr>
      </w:pPr>
      <w:r>
        <w:rPr>
          <w:rFonts w:hint="eastAsia"/>
          <w:color w:val="0D0D0D" w:themeColor="text1" w:themeTint="F2"/>
          <w:sz w:val="24"/>
          <w:szCs w:val="24"/>
        </w:rPr>
        <w:tab/>
      </w:r>
      <w:r>
        <w:rPr>
          <w:rFonts w:hint="eastAsia"/>
          <w:color w:val="0D0D0D" w:themeColor="text1" w:themeTint="F2"/>
          <w:sz w:val="24"/>
          <w:szCs w:val="24"/>
        </w:rPr>
        <w:tab/>
      </w:r>
      <w:r>
        <w:rPr>
          <w:rFonts w:hint="eastAsia"/>
          <w:color w:val="0D0D0D" w:themeColor="text1" w:themeTint="F2"/>
          <w:sz w:val="24"/>
          <w:szCs w:val="24"/>
        </w:rPr>
        <w:tab/>
      </w:r>
      <w:r w:rsidRPr="00AF1745">
        <w:rPr>
          <w:rFonts w:hint="eastAsia"/>
          <w:b/>
          <w:color w:val="FF0000"/>
          <w:sz w:val="24"/>
          <w:szCs w:val="24"/>
          <w:u w:val="single"/>
        </w:rPr>
        <w:t>上記は岩谷堂西公園は都市公園であると解釈</w:t>
      </w:r>
      <w:r>
        <w:rPr>
          <w:rFonts w:hint="eastAsia"/>
          <w:b/>
          <w:color w:val="FF0000"/>
          <w:sz w:val="24"/>
          <w:szCs w:val="24"/>
          <w:u w:val="single"/>
        </w:rPr>
        <w:t>できる</w:t>
      </w:r>
    </w:p>
    <w:p w:rsidR="003C105D" w:rsidRPr="003C105D" w:rsidRDefault="003C105D" w:rsidP="00A83F36">
      <w:pPr>
        <w:ind w:firstLineChars="200" w:firstLine="480"/>
        <w:rPr>
          <w:color w:val="00B050"/>
          <w:sz w:val="24"/>
          <w:szCs w:val="24"/>
        </w:rPr>
      </w:pPr>
      <w:r w:rsidRPr="003C105D">
        <w:rPr>
          <w:rFonts w:hint="eastAsia"/>
          <w:color w:val="00B050"/>
          <w:sz w:val="24"/>
          <w:szCs w:val="24"/>
        </w:rPr>
        <w:t>都市計画施設とは</w:t>
      </w:r>
      <w:r>
        <w:rPr>
          <w:rFonts w:hint="eastAsia"/>
          <w:color w:val="00B050"/>
          <w:sz w:val="24"/>
          <w:szCs w:val="24"/>
        </w:rPr>
        <w:t xml:space="preserve">　</w:t>
      </w:r>
      <w:r w:rsidR="00041DF6">
        <w:rPr>
          <w:rFonts w:hint="eastAsia"/>
          <w:color w:val="00B050"/>
          <w:sz w:val="24"/>
          <w:szCs w:val="24"/>
        </w:rPr>
        <w:t xml:space="preserve">　　</w:t>
      </w:r>
      <w:hyperlink r:id="rId14" w:history="1">
        <w:r w:rsidRPr="003C105D">
          <w:rPr>
            <w:rStyle w:val="a3"/>
            <w:rFonts w:hint="eastAsia"/>
            <w:sz w:val="24"/>
            <w:szCs w:val="24"/>
          </w:rPr>
          <w:t>都市計画法</w:t>
        </w:r>
      </w:hyperlink>
    </w:p>
    <w:p w:rsidR="008613A3" w:rsidRPr="008613A3" w:rsidRDefault="008613A3" w:rsidP="00041DF6">
      <w:pPr>
        <w:ind w:leftChars="400" w:left="840"/>
        <w:rPr>
          <w:color w:val="0D0D0D" w:themeColor="text1" w:themeTint="F2"/>
          <w:sz w:val="24"/>
          <w:szCs w:val="24"/>
        </w:rPr>
      </w:pPr>
      <w:r w:rsidRPr="00A83F36">
        <w:rPr>
          <w:rFonts w:hint="eastAsia"/>
          <w:color w:val="548DD4" w:themeColor="text2" w:themeTint="99"/>
          <w:sz w:val="24"/>
          <w:szCs w:val="24"/>
        </w:rPr>
        <w:t>都市計画法第</w:t>
      </w:r>
      <w:r w:rsidRPr="00A83F36">
        <w:rPr>
          <w:rFonts w:hint="eastAsia"/>
          <w:color w:val="548DD4" w:themeColor="text2" w:themeTint="99"/>
          <w:sz w:val="24"/>
          <w:szCs w:val="24"/>
        </w:rPr>
        <w:t>11</w:t>
      </w:r>
      <w:r w:rsidRPr="00A83F36">
        <w:rPr>
          <w:rFonts w:hint="eastAsia"/>
          <w:color w:val="548DD4" w:themeColor="text2" w:themeTint="99"/>
          <w:sz w:val="24"/>
          <w:szCs w:val="24"/>
        </w:rPr>
        <w:t>条</w:t>
      </w:r>
      <w:r w:rsidRPr="008613A3">
        <w:rPr>
          <w:rFonts w:hint="eastAsia"/>
          <w:color w:val="0D0D0D" w:themeColor="text1" w:themeTint="F2"/>
          <w:sz w:val="24"/>
          <w:szCs w:val="24"/>
        </w:rPr>
        <w:t>に掲げられている都市施設（道路、公園、水道、下水道など）に関して、その名称・位置・規模などが「都市計画」に定められたとき、その都市施設を「都市計画施設」と呼ぶ</w:t>
      </w:r>
      <w:r w:rsidRPr="002955A2">
        <w:rPr>
          <w:rFonts w:hint="eastAsia"/>
          <w:color w:val="0D0D0D" w:themeColor="text1" w:themeTint="F2"/>
          <w:sz w:val="24"/>
          <w:szCs w:val="24"/>
        </w:rPr>
        <w:t>（都市計画法第</w:t>
      </w:r>
      <w:r w:rsidRPr="002955A2">
        <w:rPr>
          <w:rFonts w:hint="eastAsia"/>
          <w:color w:val="0D0D0D" w:themeColor="text1" w:themeTint="F2"/>
          <w:sz w:val="24"/>
          <w:szCs w:val="24"/>
        </w:rPr>
        <w:t>4</w:t>
      </w:r>
      <w:r w:rsidRPr="002955A2">
        <w:rPr>
          <w:rFonts w:hint="eastAsia"/>
          <w:color w:val="0D0D0D" w:themeColor="text1" w:themeTint="F2"/>
          <w:sz w:val="24"/>
          <w:szCs w:val="24"/>
        </w:rPr>
        <w:t>条第</w:t>
      </w:r>
      <w:r w:rsidRPr="002955A2">
        <w:rPr>
          <w:rFonts w:hint="eastAsia"/>
          <w:color w:val="0D0D0D" w:themeColor="text1" w:themeTint="F2"/>
          <w:sz w:val="24"/>
          <w:szCs w:val="24"/>
        </w:rPr>
        <w:t>6</w:t>
      </w:r>
      <w:r w:rsidRPr="002955A2">
        <w:rPr>
          <w:rFonts w:hint="eastAsia"/>
          <w:color w:val="0D0D0D" w:themeColor="text1" w:themeTint="F2"/>
          <w:sz w:val="24"/>
          <w:szCs w:val="24"/>
        </w:rPr>
        <w:t>項）</w:t>
      </w:r>
      <w:r w:rsidRPr="008613A3">
        <w:rPr>
          <w:rFonts w:hint="eastAsia"/>
          <w:color w:val="0D0D0D" w:themeColor="text1" w:themeTint="F2"/>
          <w:sz w:val="24"/>
          <w:szCs w:val="24"/>
        </w:rPr>
        <w:t>。</w:t>
      </w:r>
    </w:p>
    <w:p w:rsidR="002955A2" w:rsidRPr="002955A2" w:rsidRDefault="002955A2" w:rsidP="002955A2">
      <w:pPr>
        <w:ind w:left="840" w:firstLine="840"/>
        <w:rPr>
          <w:color w:val="D99594" w:themeColor="accent2" w:themeTint="99"/>
          <w:sz w:val="24"/>
          <w:szCs w:val="24"/>
        </w:rPr>
      </w:pPr>
      <w:r w:rsidRPr="002955A2">
        <w:rPr>
          <w:rFonts w:hint="eastAsia"/>
          <w:color w:val="D99594" w:themeColor="accent2" w:themeTint="99"/>
          <w:sz w:val="24"/>
          <w:szCs w:val="24"/>
        </w:rPr>
        <w:t>（都市計画法第</w:t>
      </w:r>
      <w:r w:rsidRPr="002955A2">
        <w:rPr>
          <w:rFonts w:hint="eastAsia"/>
          <w:color w:val="D99594" w:themeColor="accent2" w:themeTint="99"/>
          <w:sz w:val="24"/>
          <w:szCs w:val="24"/>
        </w:rPr>
        <w:t>4</w:t>
      </w:r>
      <w:r w:rsidRPr="002955A2">
        <w:rPr>
          <w:rFonts w:hint="eastAsia"/>
          <w:color w:val="D99594" w:themeColor="accent2" w:themeTint="99"/>
          <w:sz w:val="24"/>
          <w:szCs w:val="24"/>
        </w:rPr>
        <w:t>条第</w:t>
      </w:r>
      <w:r w:rsidRPr="002955A2">
        <w:rPr>
          <w:rFonts w:hint="eastAsia"/>
          <w:color w:val="D99594" w:themeColor="accent2" w:themeTint="99"/>
          <w:sz w:val="24"/>
          <w:szCs w:val="24"/>
        </w:rPr>
        <w:t>6</w:t>
      </w:r>
      <w:r w:rsidRPr="002955A2">
        <w:rPr>
          <w:rFonts w:hint="eastAsia"/>
          <w:color w:val="D99594" w:themeColor="accent2" w:themeTint="99"/>
          <w:sz w:val="24"/>
          <w:szCs w:val="24"/>
        </w:rPr>
        <w:t xml:space="preserve">項）　　</w:t>
      </w:r>
    </w:p>
    <w:p w:rsidR="002955A2" w:rsidRPr="002955A2" w:rsidRDefault="002955A2" w:rsidP="002955A2">
      <w:pPr>
        <w:ind w:left="1680"/>
        <w:rPr>
          <w:color w:val="D99594" w:themeColor="accent2" w:themeTint="99"/>
          <w:sz w:val="24"/>
          <w:szCs w:val="24"/>
        </w:rPr>
      </w:pPr>
      <w:r w:rsidRPr="002955A2">
        <w:rPr>
          <w:rFonts w:hint="eastAsia"/>
          <w:color w:val="D99594" w:themeColor="accent2" w:themeTint="99"/>
          <w:sz w:val="24"/>
          <w:szCs w:val="24"/>
        </w:rPr>
        <w:t>６</w:t>
      </w:r>
      <w:r>
        <w:rPr>
          <w:rFonts w:hint="eastAsia"/>
          <w:color w:val="D99594" w:themeColor="accent2" w:themeTint="99"/>
          <w:sz w:val="24"/>
          <w:szCs w:val="24"/>
        </w:rPr>
        <w:t xml:space="preserve">　</w:t>
      </w:r>
      <w:r w:rsidRPr="002955A2">
        <w:rPr>
          <w:rFonts w:hint="eastAsia"/>
          <w:color w:val="D99594" w:themeColor="accent2" w:themeTint="99"/>
          <w:sz w:val="24"/>
          <w:szCs w:val="24"/>
        </w:rPr>
        <w:t>この法律において「都市計画施設」とは、都市計画において定められた第十一条第一項各号に掲げる施設をいう。</w:t>
      </w:r>
    </w:p>
    <w:p w:rsidR="008613A3" w:rsidRPr="008613A3" w:rsidRDefault="008613A3">
      <w:pPr>
        <w:rPr>
          <w:color w:val="0D0D0D" w:themeColor="text1" w:themeTint="F2"/>
          <w:sz w:val="24"/>
          <w:szCs w:val="24"/>
        </w:rPr>
      </w:pPr>
    </w:p>
    <w:p w:rsidR="008613A3" w:rsidRPr="00A83F36" w:rsidRDefault="003C105D" w:rsidP="003C105D">
      <w:pPr>
        <w:ind w:firstLineChars="300" w:firstLine="720"/>
        <w:rPr>
          <w:color w:val="548DD4" w:themeColor="text2" w:themeTint="99"/>
          <w:sz w:val="24"/>
          <w:szCs w:val="24"/>
        </w:rPr>
      </w:pPr>
      <w:r w:rsidRPr="00A83F36">
        <w:rPr>
          <w:rFonts w:hint="eastAsia"/>
          <w:color w:val="548DD4" w:themeColor="text2" w:themeTint="99"/>
          <w:sz w:val="24"/>
          <w:szCs w:val="24"/>
        </w:rPr>
        <w:t>都市計画法第</w:t>
      </w:r>
      <w:r w:rsidRPr="00A83F36">
        <w:rPr>
          <w:rFonts w:hint="eastAsia"/>
          <w:color w:val="548DD4" w:themeColor="text2" w:themeTint="99"/>
          <w:sz w:val="24"/>
          <w:szCs w:val="24"/>
        </w:rPr>
        <w:t>11</w:t>
      </w:r>
      <w:r w:rsidRPr="00A83F36">
        <w:rPr>
          <w:rFonts w:hint="eastAsia"/>
          <w:color w:val="548DD4" w:themeColor="text2" w:themeTint="99"/>
          <w:sz w:val="24"/>
          <w:szCs w:val="24"/>
        </w:rPr>
        <w:t>条</w:t>
      </w:r>
    </w:p>
    <w:p w:rsidR="003C105D" w:rsidRPr="003C105D" w:rsidRDefault="003C105D" w:rsidP="003C105D">
      <w:pPr>
        <w:ind w:firstLineChars="400" w:firstLine="960"/>
        <w:rPr>
          <w:color w:val="0D0D0D" w:themeColor="text1" w:themeTint="F2"/>
          <w:sz w:val="24"/>
          <w:szCs w:val="24"/>
        </w:rPr>
      </w:pPr>
      <w:r w:rsidRPr="003C105D">
        <w:rPr>
          <w:rFonts w:hint="eastAsia"/>
          <w:color w:val="0D0D0D" w:themeColor="text1" w:themeTint="F2"/>
          <w:sz w:val="24"/>
          <w:szCs w:val="24"/>
        </w:rPr>
        <w:t>(</w:t>
      </w:r>
      <w:r w:rsidRPr="003C105D">
        <w:rPr>
          <w:rFonts w:hint="eastAsia"/>
          <w:color w:val="0D0D0D" w:themeColor="text1" w:themeTint="F2"/>
          <w:sz w:val="24"/>
          <w:szCs w:val="24"/>
        </w:rPr>
        <w:t>都市施設</w:t>
      </w:r>
      <w:r w:rsidRPr="003C105D">
        <w:rPr>
          <w:rFonts w:hint="eastAsia"/>
          <w:color w:val="0D0D0D" w:themeColor="text1" w:themeTint="F2"/>
          <w:sz w:val="24"/>
          <w:szCs w:val="24"/>
        </w:rPr>
        <w:t xml:space="preserve">) </w:t>
      </w:r>
    </w:p>
    <w:p w:rsidR="003C105D" w:rsidRDefault="003C105D" w:rsidP="003C105D">
      <w:pPr>
        <w:ind w:leftChars="300" w:left="630"/>
        <w:rPr>
          <w:color w:val="0D0D0D" w:themeColor="text1" w:themeTint="F2"/>
          <w:sz w:val="24"/>
          <w:szCs w:val="24"/>
        </w:rPr>
      </w:pPr>
      <w:r w:rsidRPr="003C105D">
        <w:rPr>
          <w:rFonts w:hint="eastAsia"/>
          <w:color w:val="0D0D0D" w:themeColor="text1" w:themeTint="F2"/>
          <w:sz w:val="24"/>
          <w:szCs w:val="24"/>
        </w:rPr>
        <w:t>第十一条都市計画区域については、都市計画に、次に掲げる施設で必要</w:t>
      </w:r>
      <w:r>
        <w:rPr>
          <w:rFonts w:hint="eastAsia"/>
          <w:color w:val="0D0D0D" w:themeColor="text1" w:themeTint="F2"/>
          <w:sz w:val="24"/>
          <w:szCs w:val="24"/>
        </w:rPr>
        <w:t xml:space="preserve">　</w:t>
      </w:r>
      <w:r w:rsidRPr="003C105D">
        <w:rPr>
          <w:rFonts w:hint="eastAsia"/>
          <w:color w:val="0D0D0D" w:themeColor="text1" w:themeTint="F2"/>
          <w:sz w:val="24"/>
          <w:szCs w:val="24"/>
        </w:rPr>
        <w:t>なものを定めるものとする。この場合において、特に必要があるときは、当該都市計画区域外においても、これらの施設を定めることができる。</w:t>
      </w:r>
    </w:p>
    <w:p w:rsidR="003C105D" w:rsidRDefault="003C105D" w:rsidP="003C105D">
      <w:pPr>
        <w:ind w:leftChars="300" w:left="630"/>
        <w:rPr>
          <w:color w:val="0D0D0D" w:themeColor="text1" w:themeTint="F2"/>
          <w:sz w:val="24"/>
          <w:szCs w:val="24"/>
        </w:rPr>
      </w:pPr>
      <w:r w:rsidRPr="003C105D">
        <w:rPr>
          <w:rFonts w:hint="eastAsia"/>
          <w:color w:val="0D0D0D" w:themeColor="text1" w:themeTint="F2"/>
          <w:sz w:val="24"/>
          <w:szCs w:val="24"/>
        </w:rPr>
        <w:t>一</w:t>
      </w:r>
      <w:r>
        <w:rPr>
          <w:rFonts w:hint="eastAsia"/>
          <w:color w:val="0D0D0D" w:themeColor="text1" w:themeTint="F2"/>
          <w:sz w:val="24"/>
          <w:szCs w:val="24"/>
        </w:rPr>
        <w:t xml:space="preserve">　</w:t>
      </w:r>
      <w:r w:rsidRPr="003C105D">
        <w:rPr>
          <w:rFonts w:hint="eastAsia"/>
          <w:color w:val="0D0D0D" w:themeColor="text1" w:themeTint="F2"/>
          <w:sz w:val="24"/>
          <w:szCs w:val="24"/>
        </w:rPr>
        <w:t>道路、都市高速鉄道、駐車場、自動車ターミナルその他の交通施設</w:t>
      </w:r>
    </w:p>
    <w:p w:rsidR="003C105D" w:rsidRDefault="003C105D" w:rsidP="003C105D">
      <w:pPr>
        <w:ind w:leftChars="300" w:left="1110" w:hangingChars="200" w:hanging="480"/>
        <w:rPr>
          <w:color w:val="0D0D0D" w:themeColor="text1" w:themeTint="F2"/>
          <w:sz w:val="24"/>
          <w:szCs w:val="24"/>
        </w:rPr>
      </w:pPr>
      <w:r w:rsidRPr="003C105D">
        <w:rPr>
          <w:rFonts w:hint="eastAsia"/>
          <w:color w:val="0D0D0D" w:themeColor="text1" w:themeTint="F2"/>
          <w:sz w:val="24"/>
          <w:szCs w:val="24"/>
        </w:rPr>
        <w:t>二</w:t>
      </w:r>
      <w:r>
        <w:rPr>
          <w:rFonts w:hint="eastAsia"/>
          <w:color w:val="0D0D0D" w:themeColor="text1" w:themeTint="F2"/>
          <w:sz w:val="24"/>
          <w:szCs w:val="24"/>
        </w:rPr>
        <w:t xml:space="preserve">　</w:t>
      </w:r>
      <w:r w:rsidRPr="003C105D">
        <w:rPr>
          <w:rFonts w:hint="eastAsia"/>
          <w:color w:val="0D0D0D" w:themeColor="text1" w:themeTint="F2"/>
          <w:sz w:val="24"/>
          <w:szCs w:val="24"/>
        </w:rPr>
        <w:t>公園、緑地、広場、墓園その他の公共空地</w:t>
      </w:r>
    </w:p>
    <w:p w:rsidR="008613A3" w:rsidRPr="008613A3" w:rsidRDefault="003C105D" w:rsidP="003C105D">
      <w:pPr>
        <w:ind w:leftChars="300" w:left="1110" w:hangingChars="200" w:hanging="480"/>
        <w:rPr>
          <w:color w:val="0D0D0D" w:themeColor="text1" w:themeTint="F2"/>
          <w:sz w:val="24"/>
          <w:szCs w:val="24"/>
        </w:rPr>
      </w:pPr>
      <w:r w:rsidRPr="003C105D">
        <w:rPr>
          <w:rFonts w:hint="eastAsia"/>
          <w:color w:val="0D0D0D" w:themeColor="text1" w:themeTint="F2"/>
          <w:sz w:val="24"/>
          <w:szCs w:val="24"/>
        </w:rPr>
        <w:t>三</w:t>
      </w:r>
      <w:r>
        <w:rPr>
          <w:rFonts w:hint="eastAsia"/>
          <w:color w:val="0D0D0D" w:themeColor="text1" w:themeTint="F2"/>
          <w:sz w:val="24"/>
          <w:szCs w:val="24"/>
        </w:rPr>
        <w:t xml:space="preserve">　</w:t>
      </w:r>
      <w:r w:rsidRPr="003C105D">
        <w:rPr>
          <w:rFonts w:hint="eastAsia"/>
          <w:color w:val="0D0D0D" w:themeColor="text1" w:themeTint="F2"/>
          <w:sz w:val="24"/>
          <w:szCs w:val="24"/>
        </w:rPr>
        <w:t>水道、電気供給施設、ガス供給施設、下水道、汚物処理場、ごみ焼却場その他の供給施設又は処理施設</w:t>
      </w:r>
    </w:p>
    <w:p w:rsidR="00A83F36" w:rsidRPr="002955A2" w:rsidRDefault="00A83F36" w:rsidP="002955A2">
      <w:pPr>
        <w:rPr>
          <w:color w:val="548DD4" w:themeColor="text2" w:themeTint="99"/>
          <w:sz w:val="24"/>
          <w:szCs w:val="24"/>
        </w:rPr>
      </w:pPr>
      <w:r>
        <w:rPr>
          <w:rFonts w:hint="eastAsia"/>
          <w:color w:val="0D0D0D" w:themeColor="text1" w:themeTint="F2"/>
          <w:sz w:val="24"/>
          <w:szCs w:val="24"/>
        </w:rPr>
        <w:t xml:space="preserve">　　</w:t>
      </w:r>
      <w:r w:rsidR="002955A2">
        <w:rPr>
          <w:rFonts w:hint="eastAsia"/>
          <w:color w:val="0D0D0D" w:themeColor="text1" w:themeTint="F2"/>
          <w:sz w:val="24"/>
          <w:szCs w:val="24"/>
        </w:rPr>
        <w:t xml:space="preserve">　　　</w:t>
      </w:r>
    </w:p>
    <w:p w:rsidR="008613A3" w:rsidRDefault="008613A3">
      <w:pPr>
        <w:rPr>
          <w:color w:val="0D0D0D" w:themeColor="text1" w:themeTint="F2"/>
          <w:sz w:val="24"/>
          <w:szCs w:val="24"/>
        </w:rPr>
      </w:pPr>
    </w:p>
    <w:p w:rsidR="008613A3" w:rsidRPr="008613A3" w:rsidRDefault="008613A3">
      <w:pPr>
        <w:rPr>
          <w:color w:val="0D0D0D" w:themeColor="text1" w:themeTint="F2"/>
          <w:sz w:val="24"/>
          <w:szCs w:val="24"/>
        </w:rPr>
      </w:pPr>
    </w:p>
    <w:p w:rsidR="008613A3" w:rsidRPr="008613A3" w:rsidRDefault="008A7FB0">
      <w:pPr>
        <w:rPr>
          <w:color w:val="0D0D0D" w:themeColor="text1" w:themeTint="F2"/>
          <w:sz w:val="24"/>
          <w:szCs w:val="24"/>
        </w:rPr>
      </w:pPr>
      <w:hyperlink w:anchor="_top" w:history="1">
        <w:r w:rsidR="008613A3" w:rsidRPr="008613A3">
          <w:rPr>
            <w:rStyle w:val="a3"/>
            <w:rFonts w:hint="eastAsia"/>
            <w:color w:val="0D0DFF" w:themeColor="hyperlink" w:themeTint="F2"/>
            <w:sz w:val="24"/>
            <w:szCs w:val="24"/>
          </w:rPr>
          <w:t>戻る</w:t>
        </w:r>
      </w:hyperlink>
    </w:p>
    <w:bookmarkStart w:id="1" w:name="都市公園法"/>
    <w:p w:rsidR="008613A3" w:rsidRPr="008613A3" w:rsidRDefault="008613A3" w:rsidP="008613A3">
      <w:pPr>
        <w:rPr>
          <w:color w:val="0D0D0D" w:themeColor="text1" w:themeTint="F2"/>
          <w:sz w:val="24"/>
          <w:szCs w:val="24"/>
        </w:rPr>
      </w:pPr>
      <w:r>
        <w:rPr>
          <w:color w:val="0D0D0D" w:themeColor="text1" w:themeTint="F2"/>
          <w:sz w:val="24"/>
          <w:szCs w:val="24"/>
        </w:rPr>
        <w:fldChar w:fldCharType="begin"/>
      </w:r>
      <w:r>
        <w:rPr>
          <w:color w:val="0D0D0D" w:themeColor="text1" w:themeTint="F2"/>
          <w:sz w:val="24"/>
          <w:szCs w:val="24"/>
        </w:rPr>
        <w:instrText xml:space="preserve"> HYPERLINK "https://elaws.e-gov.go.jp/search/elawsSearch/elaws_search/lsg0500/viewContents?lawId=331AC0000000079_20160401_426AC0000000069" </w:instrText>
      </w:r>
      <w:r>
        <w:rPr>
          <w:color w:val="0D0D0D" w:themeColor="text1" w:themeTint="F2"/>
          <w:sz w:val="24"/>
          <w:szCs w:val="24"/>
        </w:rPr>
        <w:fldChar w:fldCharType="separate"/>
      </w:r>
      <w:r w:rsidRPr="008613A3">
        <w:rPr>
          <w:rStyle w:val="a3"/>
          <w:rFonts w:hint="eastAsia"/>
          <w:color w:val="0D0DFF" w:themeColor="hyperlink" w:themeTint="F2"/>
          <w:sz w:val="24"/>
          <w:szCs w:val="24"/>
        </w:rPr>
        <w:t>都市公園法</w:t>
      </w:r>
      <w:r>
        <w:rPr>
          <w:color w:val="0D0D0D" w:themeColor="text1" w:themeTint="F2"/>
          <w:sz w:val="24"/>
          <w:szCs w:val="24"/>
        </w:rPr>
        <w:fldChar w:fldCharType="end"/>
      </w:r>
      <w:r>
        <w:rPr>
          <w:rFonts w:hint="eastAsia"/>
          <w:color w:val="0D0D0D" w:themeColor="text1" w:themeTint="F2"/>
          <w:sz w:val="24"/>
          <w:szCs w:val="24"/>
        </w:rPr>
        <w:t xml:space="preserve">　　</w:t>
      </w:r>
      <w:r w:rsidRPr="008613A3">
        <w:rPr>
          <w:rFonts w:hint="eastAsia"/>
          <w:color w:val="0D0D0D" w:themeColor="text1" w:themeTint="F2"/>
          <w:sz w:val="24"/>
          <w:szCs w:val="24"/>
        </w:rPr>
        <w:t>昭和三十一年法律第七十九号</w:t>
      </w:r>
      <w:r>
        <w:rPr>
          <w:rFonts w:hint="eastAsia"/>
          <w:color w:val="0D0D0D" w:themeColor="text1" w:themeTint="F2"/>
          <w:sz w:val="24"/>
          <w:szCs w:val="24"/>
        </w:rPr>
        <w:t xml:space="preserve">　</w:t>
      </w:r>
      <w:r w:rsidRPr="008613A3">
        <w:rPr>
          <w:rFonts w:hint="eastAsia"/>
          <w:color w:val="0D0D0D" w:themeColor="text1" w:themeTint="F2"/>
          <w:sz w:val="24"/>
          <w:szCs w:val="24"/>
        </w:rPr>
        <w:t>都市公園法</w:t>
      </w:r>
    </w:p>
    <w:bookmarkEnd w:id="1"/>
    <w:p w:rsidR="008613A3" w:rsidRDefault="008613A3" w:rsidP="008613A3">
      <w:pPr>
        <w:rPr>
          <w:color w:val="0D0D0D" w:themeColor="text1" w:themeTint="F2"/>
          <w:sz w:val="24"/>
          <w:szCs w:val="24"/>
        </w:rPr>
      </w:pP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第一章　総則</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（目的）</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第一条　この法律は、都市公園の設置及び管理に関する基準等を定めて、都市</w:t>
      </w:r>
      <w:r w:rsidRPr="008613A3">
        <w:rPr>
          <w:rFonts w:hint="eastAsia"/>
          <w:color w:val="0D0D0D" w:themeColor="text1" w:themeTint="F2"/>
          <w:sz w:val="24"/>
          <w:szCs w:val="24"/>
        </w:rPr>
        <w:lastRenderedPageBreak/>
        <w:t>公園の健全な発達を図り、もつて公共の福祉の増進に資することを目的とする。</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（定義）</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第二条　この法律において「都市公園」とは、次に掲げる公園又は緑地で、公園施設を含むものとする。</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一　都市計画施設である公園又は緑地で地方公共団体が設置するもの</w:t>
      </w:r>
    </w:p>
    <w:p w:rsidR="008613A3" w:rsidRPr="008613A3" w:rsidRDefault="008613A3" w:rsidP="008613A3">
      <w:pPr>
        <w:ind w:left="480" w:hangingChars="200" w:hanging="480"/>
        <w:rPr>
          <w:color w:val="0D0D0D" w:themeColor="text1" w:themeTint="F2"/>
          <w:sz w:val="24"/>
          <w:szCs w:val="24"/>
        </w:rPr>
      </w:pPr>
      <w:r w:rsidRPr="008613A3">
        <w:rPr>
          <w:rFonts w:hint="eastAsia"/>
          <w:color w:val="0D0D0D" w:themeColor="text1" w:themeTint="F2"/>
          <w:sz w:val="24"/>
          <w:szCs w:val="24"/>
        </w:rPr>
        <w:t xml:space="preserve">　　及び地方公共団体が同条第二項に規定する都市計画区域内において設置する公園又は緑地</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二　次に掲げる公園又は緑地で国が設置するもの</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イ　一の都府県の区域を超えるような広域の見地から設置する都市計画施設である公園又は緑地（ロに該当するものを除く。）</w:t>
      </w:r>
    </w:p>
    <w:p w:rsidR="008613A3" w:rsidRPr="008613A3" w:rsidRDefault="008613A3" w:rsidP="008613A3">
      <w:pPr>
        <w:rPr>
          <w:color w:val="0D0D0D" w:themeColor="text1" w:themeTint="F2"/>
          <w:sz w:val="24"/>
          <w:szCs w:val="24"/>
        </w:rPr>
      </w:pPr>
      <w:r w:rsidRPr="008613A3">
        <w:rPr>
          <w:rFonts w:hint="eastAsia"/>
          <w:color w:val="0D0D0D" w:themeColor="text1" w:themeTint="F2"/>
          <w:sz w:val="24"/>
          <w:szCs w:val="24"/>
        </w:rPr>
        <w:t>ロ　国家的な記念事業として、又は我が国固有の優れた文化的資産の保存及び活用を図るため閣議の決定を経て設置する都市計画施設である公園又は緑地</w:t>
      </w:r>
    </w:p>
    <w:p w:rsidR="008613A3" w:rsidRPr="008613A3" w:rsidRDefault="008613A3" w:rsidP="008613A3">
      <w:pPr>
        <w:rPr>
          <w:color w:val="0D0D0D" w:themeColor="text1" w:themeTint="F2"/>
          <w:sz w:val="24"/>
          <w:szCs w:val="24"/>
        </w:rPr>
      </w:pPr>
    </w:p>
    <w:p w:rsidR="008613A3" w:rsidRPr="00041DF6" w:rsidRDefault="00041DF6" w:rsidP="008613A3">
      <w:pPr>
        <w:rPr>
          <w:color w:val="943634" w:themeColor="accent2" w:themeShade="BF"/>
          <w:sz w:val="24"/>
          <w:szCs w:val="24"/>
        </w:rPr>
      </w:pPr>
      <w:r w:rsidRPr="00041DF6">
        <w:rPr>
          <w:rFonts w:hint="eastAsia"/>
          <w:color w:val="943634" w:themeColor="accent2" w:themeShade="BF"/>
          <w:sz w:val="24"/>
          <w:szCs w:val="24"/>
        </w:rPr>
        <w:t>その他　検索表示された記事</w:t>
      </w:r>
    </w:p>
    <w:p w:rsidR="00041DF6" w:rsidRDefault="00041DF6" w:rsidP="00E32AFF">
      <w:pPr>
        <w:rPr>
          <w:color w:val="943634" w:themeColor="accent2" w:themeShade="BF"/>
          <w:sz w:val="24"/>
          <w:szCs w:val="24"/>
        </w:rPr>
      </w:pP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「都市公園」</w:t>
      </w:r>
      <w:r w:rsidR="00041DF6">
        <w:rPr>
          <w:rFonts w:hint="eastAsia"/>
          <w:color w:val="943634" w:themeColor="accent2" w:themeShade="BF"/>
          <w:sz w:val="24"/>
          <w:szCs w:val="24"/>
        </w:rPr>
        <w:t>とは</w:t>
      </w: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一般的にイメージされる「都市」にあるとは限りません。</w:t>
      </w:r>
    </w:p>
    <w:p w:rsidR="00E32AFF" w:rsidRPr="00041DF6" w:rsidRDefault="00E32AFF" w:rsidP="00E32AFF">
      <w:pPr>
        <w:rPr>
          <w:color w:val="FF0000"/>
          <w:sz w:val="24"/>
          <w:szCs w:val="24"/>
        </w:rPr>
      </w:pPr>
      <w:r w:rsidRPr="00041DF6">
        <w:rPr>
          <w:rFonts w:hint="eastAsia"/>
          <w:color w:val="943634" w:themeColor="accent2" w:themeShade="BF"/>
          <w:sz w:val="24"/>
          <w:szCs w:val="24"/>
        </w:rPr>
        <w:t>都市公園法に定められた、国または地方自治体が設置した公園のことをいいます。</w:t>
      </w:r>
      <w:r w:rsidRPr="00041DF6">
        <w:rPr>
          <w:rFonts w:hint="eastAsia"/>
          <w:color w:val="FF0000"/>
          <w:sz w:val="24"/>
          <w:szCs w:val="24"/>
        </w:rPr>
        <w:t>つまり、日本全国すべての地方自治体が設置した公園は「都市公園」ということになります。</w:t>
      </w:r>
    </w:p>
    <w:p w:rsidR="00E32AFF" w:rsidRPr="00041DF6" w:rsidRDefault="00E32AFF" w:rsidP="00E32AFF">
      <w:pPr>
        <w:rPr>
          <w:color w:val="943634" w:themeColor="accent2" w:themeShade="BF"/>
          <w:sz w:val="24"/>
          <w:szCs w:val="24"/>
        </w:rPr>
      </w:pP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「自然公園」とは区別されている「都市公園」は、</w:t>
      </w: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遊び、運動、レクリエーション、防災等、さまざまな目的に向けて整備されます。自然環境を保護するために、一定区域を公園に指定している「自然公園」とは異なります。</w:t>
      </w: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「都市公園」は、</w:t>
      </w: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①</w:t>
      </w:r>
      <w:r w:rsidRPr="00041DF6">
        <w:rPr>
          <w:rFonts w:hint="eastAsia"/>
          <w:color w:val="943634" w:themeColor="accent2" w:themeShade="BF"/>
          <w:sz w:val="24"/>
          <w:szCs w:val="24"/>
        </w:rPr>
        <w:t xml:space="preserve"> </w:t>
      </w:r>
      <w:r w:rsidRPr="00041DF6">
        <w:rPr>
          <w:rFonts w:hint="eastAsia"/>
          <w:color w:val="943634" w:themeColor="accent2" w:themeShade="BF"/>
          <w:sz w:val="24"/>
          <w:szCs w:val="24"/>
        </w:rPr>
        <w:t>住区基幹公園　②</w:t>
      </w:r>
      <w:r w:rsidRPr="00041DF6">
        <w:rPr>
          <w:rFonts w:hint="eastAsia"/>
          <w:color w:val="943634" w:themeColor="accent2" w:themeShade="BF"/>
          <w:sz w:val="24"/>
          <w:szCs w:val="24"/>
        </w:rPr>
        <w:t xml:space="preserve"> </w:t>
      </w:r>
      <w:r w:rsidRPr="00041DF6">
        <w:rPr>
          <w:rFonts w:hint="eastAsia"/>
          <w:color w:val="943634" w:themeColor="accent2" w:themeShade="BF"/>
          <w:sz w:val="24"/>
          <w:szCs w:val="24"/>
        </w:rPr>
        <w:t>都市基幹公園　③</w:t>
      </w:r>
      <w:r w:rsidRPr="00041DF6">
        <w:rPr>
          <w:rFonts w:hint="eastAsia"/>
          <w:color w:val="943634" w:themeColor="accent2" w:themeShade="BF"/>
          <w:sz w:val="24"/>
          <w:szCs w:val="24"/>
        </w:rPr>
        <w:t xml:space="preserve"> </w:t>
      </w:r>
      <w:r w:rsidRPr="00041DF6">
        <w:rPr>
          <w:rFonts w:hint="eastAsia"/>
          <w:color w:val="943634" w:themeColor="accent2" w:themeShade="BF"/>
          <w:sz w:val="24"/>
          <w:szCs w:val="24"/>
        </w:rPr>
        <w:t>大規模公園　④</w:t>
      </w:r>
      <w:r w:rsidRPr="00041DF6">
        <w:rPr>
          <w:rFonts w:hint="eastAsia"/>
          <w:color w:val="943634" w:themeColor="accent2" w:themeShade="BF"/>
          <w:sz w:val="24"/>
          <w:szCs w:val="24"/>
        </w:rPr>
        <w:t xml:space="preserve"> </w:t>
      </w:r>
      <w:r w:rsidRPr="00041DF6">
        <w:rPr>
          <w:rFonts w:hint="eastAsia"/>
          <w:color w:val="943634" w:themeColor="accent2" w:themeShade="BF"/>
          <w:sz w:val="24"/>
          <w:szCs w:val="24"/>
        </w:rPr>
        <w:t>国営公園　⑤</w:t>
      </w:r>
      <w:r w:rsidRPr="00041DF6">
        <w:rPr>
          <w:rFonts w:hint="eastAsia"/>
          <w:color w:val="943634" w:themeColor="accent2" w:themeShade="BF"/>
          <w:sz w:val="24"/>
          <w:szCs w:val="24"/>
        </w:rPr>
        <w:t xml:space="preserve"> </w:t>
      </w:r>
      <w:r w:rsidRPr="00041DF6">
        <w:rPr>
          <w:rFonts w:hint="eastAsia"/>
          <w:color w:val="943634" w:themeColor="accent2" w:themeShade="BF"/>
          <w:sz w:val="24"/>
          <w:szCs w:val="24"/>
        </w:rPr>
        <w:t>緩衝緑地等</w:t>
      </w:r>
      <w:r w:rsidRPr="00041DF6">
        <w:rPr>
          <w:rFonts w:hint="eastAsia"/>
          <w:color w:val="943634" w:themeColor="accent2" w:themeShade="BF"/>
          <w:sz w:val="24"/>
          <w:szCs w:val="24"/>
        </w:rPr>
        <w:t xml:space="preserve"> </w:t>
      </w:r>
    </w:p>
    <w:p w:rsidR="00E32AFF" w:rsidRPr="00041DF6" w:rsidRDefault="00E32AFF" w:rsidP="00E32AFF">
      <w:pPr>
        <w:rPr>
          <w:color w:val="943634" w:themeColor="accent2" w:themeShade="BF"/>
          <w:sz w:val="24"/>
          <w:szCs w:val="24"/>
        </w:rPr>
      </w:pPr>
      <w:r w:rsidRPr="00041DF6">
        <w:rPr>
          <w:rFonts w:hint="eastAsia"/>
          <w:color w:val="943634" w:themeColor="accent2" w:themeShade="BF"/>
          <w:sz w:val="24"/>
          <w:szCs w:val="24"/>
        </w:rPr>
        <w:t>小さな街角の公園から幅広い使い方ができる大規模な公園まで、規模も用途もさまざま。</w:t>
      </w:r>
    </w:p>
    <w:p w:rsidR="00E32AFF" w:rsidRPr="00041DF6" w:rsidRDefault="00E32AFF" w:rsidP="00E32AFF">
      <w:pPr>
        <w:pBdr>
          <w:bottom w:val="dotted" w:sz="24" w:space="1" w:color="auto"/>
        </w:pBdr>
        <w:rPr>
          <w:color w:val="943634" w:themeColor="accent2" w:themeShade="BF"/>
          <w:sz w:val="24"/>
          <w:szCs w:val="24"/>
        </w:rPr>
      </w:pPr>
    </w:p>
    <w:p w:rsidR="00041DF6" w:rsidRDefault="00041DF6" w:rsidP="00E32AFF">
      <w:pPr>
        <w:rPr>
          <w:color w:val="000000" w:themeColor="text1"/>
          <w:sz w:val="24"/>
          <w:szCs w:val="24"/>
        </w:rPr>
      </w:pPr>
    </w:p>
    <w:p w:rsidR="00502EA0" w:rsidRPr="00502EA0" w:rsidRDefault="00502EA0" w:rsidP="00502EA0">
      <w:pPr>
        <w:ind w:left="240" w:hangingChars="100" w:hanging="240"/>
        <w:rPr>
          <w:color w:val="000000" w:themeColor="text1"/>
          <w:sz w:val="24"/>
          <w:szCs w:val="24"/>
        </w:rPr>
      </w:pPr>
    </w:p>
    <w:p w:rsidR="003D05BE" w:rsidRDefault="003D05BE" w:rsidP="00E32AFF">
      <w:pPr>
        <w:rPr>
          <w:color w:val="0070C0"/>
          <w:sz w:val="24"/>
          <w:szCs w:val="24"/>
        </w:rPr>
      </w:pPr>
    </w:p>
    <w:p w:rsidR="003D05BE" w:rsidRDefault="003D05BE" w:rsidP="00E32AFF">
      <w:pPr>
        <w:rPr>
          <w:color w:val="0070C0"/>
          <w:sz w:val="24"/>
          <w:szCs w:val="24"/>
        </w:rPr>
      </w:pPr>
    </w:p>
    <w:p w:rsidR="003D05BE" w:rsidRDefault="003D05BE" w:rsidP="00E32AFF">
      <w:pPr>
        <w:rPr>
          <w:color w:val="0070C0"/>
          <w:sz w:val="24"/>
          <w:szCs w:val="24"/>
        </w:rPr>
      </w:pPr>
    </w:p>
    <w:p w:rsidR="003D05BE" w:rsidRDefault="003D05BE" w:rsidP="00E32AFF">
      <w:pPr>
        <w:rPr>
          <w:color w:val="0070C0"/>
          <w:sz w:val="24"/>
          <w:szCs w:val="24"/>
        </w:rPr>
      </w:pPr>
    </w:p>
    <w:p w:rsidR="003D05BE" w:rsidRDefault="003D05BE" w:rsidP="00E32AFF">
      <w:pPr>
        <w:rPr>
          <w:color w:val="0070C0"/>
          <w:sz w:val="24"/>
          <w:szCs w:val="24"/>
        </w:rPr>
      </w:pPr>
    </w:p>
    <w:p w:rsidR="00AF3B52" w:rsidRDefault="00AF3B52">
      <w:pPr>
        <w:widowControl/>
        <w:jc w:val="left"/>
        <w:rPr>
          <w:color w:val="0070C0"/>
          <w:sz w:val="24"/>
          <w:szCs w:val="24"/>
        </w:rPr>
      </w:pPr>
      <w:r>
        <w:rPr>
          <w:color w:val="0070C0"/>
          <w:sz w:val="24"/>
          <w:szCs w:val="24"/>
        </w:rPr>
        <w:br w:type="page"/>
      </w:r>
    </w:p>
    <w:p w:rsidR="00AF3B52" w:rsidRDefault="00AF3B52" w:rsidP="00E32AFF">
      <w:pPr>
        <w:rPr>
          <w:color w:val="0D0D0D" w:themeColor="text1" w:themeTint="F2"/>
          <w:sz w:val="24"/>
          <w:szCs w:val="24"/>
        </w:rPr>
      </w:pPr>
      <w:r w:rsidRPr="00AF3B52">
        <w:rPr>
          <w:rFonts w:hint="eastAsia"/>
          <w:color w:val="0D0D0D" w:themeColor="text1" w:themeTint="F2"/>
          <w:sz w:val="24"/>
          <w:szCs w:val="24"/>
        </w:rPr>
        <w:lastRenderedPageBreak/>
        <w:t>メール記録</w:t>
      </w:r>
    </w:p>
    <w:p w:rsidR="00AF3B52" w:rsidRDefault="00AF3B52" w:rsidP="00E32AFF">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From    : </w:t>
      </w:r>
      <w:r w:rsidRPr="00AF3B52">
        <w:rPr>
          <w:rFonts w:hint="eastAsia"/>
          <w:color w:val="0D0D0D" w:themeColor="text1" w:themeTint="F2"/>
          <w:sz w:val="24"/>
          <w:szCs w:val="24"/>
        </w:rPr>
        <w:t>建設局公園課</w:t>
      </w:r>
      <w:r w:rsidRPr="00AF3B52">
        <w:rPr>
          <w:rFonts w:hint="eastAsia"/>
          <w:color w:val="0D0D0D" w:themeColor="text1" w:themeTint="F2"/>
          <w:sz w:val="24"/>
          <w:szCs w:val="24"/>
        </w:rPr>
        <w:t xml:space="preserve"> &lt;ken010220@city.sendai.jp&gt;</w:t>
      </w:r>
    </w:p>
    <w:p w:rsidR="00AF3B52" w:rsidRPr="00AF3B52" w:rsidRDefault="00AF3B52" w:rsidP="00AF3B52">
      <w:pPr>
        <w:rPr>
          <w:color w:val="0D0D0D" w:themeColor="text1" w:themeTint="F2"/>
          <w:sz w:val="24"/>
          <w:szCs w:val="24"/>
        </w:rPr>
      </w:pPr>
      <w:r w:rsidRPr="00AF3B52">
        <w:rPr>
          <w:color w:val="0D0D0D" w:themeColor="text1" w:themeTint="F2"/>
          <w:sz w:val="24"/>
          <w:szCs w:val="24"/>
        </w:rPr>
        <w:t>To      : &lt;info@iwayadou.com&gt;</w:t>
      </w:r>
    </w:p>
    <w:p w:rsidR="00AF3B52" w:rsidRPr="00AF3B52" w:rsidRDefault="00AF3B52" w:rsidP="00AF3B52">
      <w:pPr>
        <w:rPr>
          <w:color w:val="0D0D0D" w:themeColor="text1" w:themeTint="F2"/>
          <w:sz w:val="24"/>
          <w:szCs w:val="24"/>
        </w:rPr>
      </w:pPr>
      <w:r w:rsidRPr="00AF3B52">
        <w:rPr>
          <w:color w:val="0D0D0D" w:themeColor="text1" w:themeTint="F2"/>
          <w:sz w:val="24"/>
          <w:szCs w:val="24"/>
        </w:rPr>
        <w:t>Date    : 2020/06/09 10:09</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Subject : </w:t>
      </w:r>
      <w:r w:rsidRPr="00AF3B52">
        <w:rPr>
          <w:rFonts w:hint="eastAsia"/>
          <w:color w:val="0D0D0D" w:themeColor="text1" w:themeTint="F2"/>
          <w:sz w:val="24"/>
          <w:szCs w:val="24"/>
        </w:rPr>
        <w:t>公園についてのお問い合わせ（回答）</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あなた様</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仙台市にある</w:t>
      </w:r>
      <w:r w:rsidRPr="00AF3B52">
        <w:rPr>
          <w:rFonts w:hint="eastAsia"/>
          <w:color w:val="0D0D0D" w:themeColor="text1" w:themeTint="F2"/>
          <w:sz w:val="24"/>
          <w:szCs w:val="24"/>
        </w:rPr>
        <w:t>1,771</w:t>
      </w:r>
      <w:r w:rsidRPr="00AF3B52">
        <w:rPr>
          <w:rFonts w:hint="eastAsia"/>
          <w:color w:val="0D0D0D" w:themeColor="text1" w:themeTint="F2"/>
          <w:sz w:val="24"/>
          <w:szCs w:val="24"/>
        </w:rPr>
        <w:t>（平成</w:t>
      </w:r>
      <w:r w:rsidRPr="00AF3B52">
        <w:rPr>
          <w:rFonts w:hint="eastAsia"/>
          <w:color w:val="0D0D0D" w:themeColor="text1" w:themeTint="F2"/>
          <w:sz w:val="24"/>
          <w:szCs w:val="24"/>
        </w:rPr>
        <w:t>29</w:t>
      </w:r>
      <w:r w:rsidRPr="00AF3B52">
        <w:rPr>
          <w:rFonts w:hint="eastAsia"/>
          <w:color w:val="0D0D0D" w:themeColor="text1" w:themeTint="F2"/>
          <w:sz w:val="24"/>
          <w:szCs w:val="24"/>
        </w:rPr>
        <w:t>年</w:t>
      </w:r>
      <w:r w:rsidRPr="00AF3B52">
        <w:rPr>
          <w:rFonts w:hint="eastAsia"/>
          <w:color w:val="0D0D0D" w:themeColor="text1" w:themeTint="F2"/>
          <w:sz w:val="24"/>
          <w:szCs w:val="24"/>
        </w:rPr>
        <w:t>4</w:t>
      </w:r>
      <w:r w:rsidRPr="00AF3B52">
        <w:rPr>
          <w:rFonts w:hint="eastAsia"/>
          <w:color w:val="0D0D0D" w:themeColor="text1" w:themeTint="F2"/>
          <w:sz w:val="24"/>
          <w:szCs w:val="24"/>
        </w:rPr>
        <w:t>月</w:t>
      </w:r>
      <w:r w:rsidRPr="00AF3B52">
        <w:rPr>
          <w:rFonts w:hint="eastAsia"/>
          <w:color w:val="0D0D0D" w:themeColor="text1" w:themeTint="F2"/>
          <w:sz w:val="24"/>
          <w:szCs w:val="24"/>
        </w:rPr>
        <w:t>1</w:t>
      </w:r>
      <w:r w:rsidRPr="00AF3B52">
        <w:rPr>
          <w:rFonts w:hint="eastAsia"/>
          <w:color w:val="0D0D0D" w:themeColor="text1" w:themeTint="F2"/>
          <w:sz w:val="24"/>
          <w:szCs w:val="24"/>
        </w:rPr>
        <w:t>日現在）の公園は、</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都市公園法のもとで管理している「都市公園」になります。</w:t>
      </w:r>
    </w:p>
    <w:p w:rsidR="00AF3B52" w:rsidRPr="00AF3B52" w:rsidRDefault="00AF3B52" w:rsidP="00AF3B52">
      <w:pPr>
        <w:rPr>
          <w:color w:val="0D0D0D" w:themeColor="text1" w:themeTint="F2"/>
          <w:sz w:val="24"/>
          <w:szCs w:val="24"/>
        </w:rPr>
      </w:pPr>
      <w:r w:rsidRPr="00AF3B52">
        <w:rPr>
          <w:rFonts w:hint="eastAsia"/>
          <w:color w:val="FF0000"/>
          <w:sz w:val="24"/>
          <w:szCs w:val="24"/>
        </w:rPr>
        <w:t>都市公園は、法律上、都市計画区域内に設置すること</w:t>
      </w:r>
      <w:r w:rsidRPr="00AF3B52">
        <w:rPr>
          <w:rFonts w:hint="eastAsia"/>
          <w:color w:val="0D0D0D" w:themeColor="text1" w:themeTint="F2"/>
          <w:sz w:val="24"/>
          <w:szCs w:val="24"/>
        </w:rPr>
        <w:t>とされるため、</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都市計画区域外である作並字岩谷堂西の用地は都市公園として</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公告することができません。</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また現在のところ、公園愛護協力会は、仙台市公園愛護協力会要綱第２条で</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w:t>
      </w:r>
      <w:r w:rsidRPr="00AF3B52">
        <w:rPr>
          <w:rFonts w:hint="eastAsia"/>
          <w:color w:val="FF0000"/>
          <w:sz w:val="24"/>
          <w:szCs w:val="24"/>
        </w:rPr>
        <w:t>都市公園を対象として設立される</w:t>
      </w:r>
      <w:r w:rsidRPr="00AF3B52">
        <w:rPr>
          <w:rFonts w:hint="eastAsia"/>
          <w:color w:val="0D0D0D" w:themeColor="text1" w:themeTint="F2"/>
          <w:sz w:val="24"/>
          <w:szCs w:val="24"/>
        </w:rPr>
        <w:t>」とされており、都市公園以外の公園で</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結成することができないこととなっております。</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なお、登記簿上の地目「公園」はあくまで登記する際の「土地の用途」を</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示しているため、都市公園と関係はございません。</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以上は都市公園とそれ以外の公園についてのご説明でしたが、</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都市公園以外の公園の愛護活動の取り扱いについては今後の検討課題と</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させていただきたく、何卒ご理解を賜りますようお願い申しあげます。</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令和</w:t>
      </w:r>
      <w:r w:rsidRPr="00AF3B52">
        <w:rPr>
          <w:rFonts w:hint="eastAsia"/>
          <w:color w:val="0D0D0D" w:themeColor="text1" w:themeTint="F2"/>
          <w:sz w:val="24"/>
          <w:szCs w:val="24"/>
        </w:rPr>
        <w:t>2</w:t>
      </w:r>
      <w:r w:rsidRPr="00AF3B52">
        <w:rPr>
          <w:rFonts w:hint="eastAsia"/>
          <w:color w:val="0D0D0D" w:themeColor="text1" w:themeTint="F2"/>
          <w:sz w:val="24"/>
          <w:szCs w:val="24"/>
        </w:rPr>
        <w:t>年</w:t>
      </w:r>
      <w:r w:rsidRPr="00AF3B52">
        <w:rPr>
          <w:rFonts w:hint="eastAsia"/>
          <w:color w:val="0D0D0D" w:themeColor="text1" w:themeTint="F2"/>
          <w:sz w:val="24"/>
          <w:szCs w:val="24"/>
        </w:rPr>
        <w:t>6</w:t>
      </w:r>
      <w:r w:rsidRPr="00AF3B52">
        <w:rPr>
          <w:rFonts w:hint="eastAsia"/>
          <w:color w:val="0D0D0D" w:themeColor="text1" w:themeTint="F2"/>
          <w:sz w:val="24"/>
          <w:szCs w:val="24"/>
        </w:rPr>
        <w:t>月</w:t>
      </w:r>
      <w:r w:rsidRPr="00AF3B52">
        <w:rPr>
          <w:rFonts w:hint="eastAsia"/>
          <w:color w:val="0D0D0D" w:themeColor="text1" w:themeTint="F2"/>
          <w:sz w:val="24"/>
          <w:szCs w:val="24"/>
        </w:rPr>
        <w:t>9</w:t>
      </w:r>
      <w:r w:rsidRPr="00AF3B52">
        <w:rPr>
          <w:rFonts w:hint="eastAsia"/>
          <w:color w:val="0D0D0D" w:themeColor="text1" w:themeTint="F2"/>
          <w:sz w:val="24"/>
          <w:szCs w:val="24"/>
        </w:rPr>
        <w:t>日</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仙台市建設局百年の杜推進部公園課長　阿部　正浩</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公園課施設管理係　担当　森口</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市役所本庁舎</w:t>
      </w:r>
      <w:r w:rsidRPr="00AF3B52">
        <w:rPr>
          <w:rFonts w:hint="eastAsia"/>
          <w:color w:val="0D0D0D" w:themeColor="text1" w:themeTint="F2"/>
          <w:sz w:val="24"/>
          <w:szCs w:val="24"/>
        </w:rPr>
        <w:t>6</w:t>
      </w:r>
      <w:r w:rsidRPr="00AF3B52">
        <w:rPr>
          <w:rFonts w:hint="eastAsia"/>
          <w:color w:val="0D0D0D" w:themeColor="text1" w:themeTint="F2"/>
          <w:sz w:val="24"/>
          <w:szCs w:val="24"/>
        </w:rPr>
        <w:t>階　電話</w:t>
      </w:r>
      <w:r w:rsidRPr="00AF3B52">
        <w:rPr>
          <w:rFonts w:hint="eastAsia"/>
          <w:color w:val="0D0D0D" w:themeColor="text1" w:themeTint="F2"/>
          <w:sz w:val="24"/>
          <w:szCs w:val="24"/>
        </w:rPr>
        <w:t>022-214-8395</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メールアドレス　</w:t>
      </w:r>
      <w:r w:rsidRPr="00AF3B52">
        <w:rPr>
          <w:rFonts w:hint="eastAsia"/>
          <w:color w:val="0D0D0D" w:themeColor="text1" w:themeTint="F2"/>
          <w:sz w:val="24"/>
          <w:szCs w:val="24"/>
        </w:rPr>
        <w:t>ken010220@city.sendai.jp</w:t>
      </w:r>
    </w:p>
    <w:p w:rsidR="00AF3B52" w:rsidRPr="00AF3B52" w:rsidRDefault="00AF3B52" w:rsidP="00AF3B52">
      <w:pPr>
        <w:rPr>
          <w:color w:val="0D0D0D" w:themeColor="text1" w:themeTint="F2"/>
          <w:sz w:val="24"/>
          <w:szCs w:val="24"/>
        </w:rPr>
      </w:pPr>
    </w:p>
    <w:p w:rsidR="00AF3B52" w:rsidRPr="00AF3B52" w:rsidRDefault="00AF3B52" w:rsidP="00E32AFF">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From    : </w:t>
      </w:r>
      <w:r w:rsidRPr="00AF3B52">
        <w:rPr>
          <w:rFonts w:hint="eastAsia"/>
          <w:color w:val="0D0D0D" w:themeColor="text1" w:themeTint="F2"/>
          <w:sz w:val="24"/>
          <w:szCs w:val="24"/>
        </w:rPr>
        <w:t>建設局公園課</w:t>
      </w:r>
      <w:r w:rsidRPr="00AF3B52">
        <w:rPr>
          <w:rFonts w:hint="eastAsia"/>
          <w:color w:val="0D0D0D" w:themeColor="text1" w:themeTint="F2"/>
          <w:sz w:val="24"/>
          <w:szCs w:val="24"/>
        </w:rPr>
        <w:t xml:space="preserve"> &lt;ken010220@city.sendai.jp&gt;</w:t>
      </w:r>
    </w:p>
    <w:p w:rsidR="00AF3B52" w:rsidRPr="00AF3B52" w:rsidRDefault="00AF3B52" w:rsidP="00AF3B52">
      <w:pPr>
        <w:rPr>
          <w:color w:val="0D0D0D" w:themeColor="text1" w:themeTint="F2"/>
          <w:sz w:val="24"/>
          <w:szCs w:val="24"/>
        </w:rPr>
      </w:pPr>
      <w:r w:rsidRPr="00AF3B52">
        <w:rPr>
          <w:color w:val="0D0D0D" w:themeColor="text1" w:themeTint="F2"/>
          <w:sz w:val="24"/>
          <w:szCs w:val="24"/>
        </w:rPr>
        <w:t>To      : &lt;info@iwayadou.com&gt;</w:t>
      </w:r>
    </w:p>
    <w:p w:rsidR="00AF3B52" w:rsidRPr="00AF3B52" w:rsidRDefault="00AF3B52" w:rsidP="00AF3B52">
      <w:pPr>
        <w:rPr>
          <w:color w:val="0D0D0D" w:themeColor="text1" w:themeTint="F2"/>
          <w:sz w:val="24"/>
          <w:szCs w:val="24"/>
        </w:rPr>
      </w:pPr>
      <w:r w:rsidRPr="00AF3B52">
        <w:rPr>
          <w:color w:val="0D0D0D" w:themeColor="text1" w:themeTint="F2"/>
          <w:sz w:val="24"/>
          <w:szCs w:val="24"/>
        </w:rPr>
        <w:t>Date    : 2020/06/09 18:33</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Subject : </w:t>
      </w:r>
      <w:r w:rsidRPr="00AF3B52">
        <w:rPr>
          <w:rFonts w:hint="eastAsia"/>
          <w:color w:val="0D0D0D" w:themeColor="text1" w:themeTint="F2"/>
          <w:sz w:val="24"/>
          <w:szCs w:val="24"/>
        </w:rPr>
        <w:t>公園についてのお問い合わせ（再回答）</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あなた様</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ご返信いただきましたメールのご質問にお答えいたします。</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lastRenderedPageBreak/>
        <w:t>都市公園法第二条に下記のとおり定められております。</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「第二条　この法律において「都市公園」とは、次に掲げる公園又は緑地で、</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その設置者である地方公共団体又は国が当該公園又は緑地に設ける</w:t>
      </w:r>
    </w:p>
    <w:p w:rsidR="00AF3B52" w:rsidRDefault="00AF3B52" w:rsidP="00AF3B52">
      <w:pPr>
        <w:rPr>
          <w:color w:val="0D0D0D" w:themeColor="text1" w:themeTint="F2"/>
          <w:sz w:val="24"/>
          <w:szCs w:val="24"/>
        </w:rPr>
      </w:pPr>
      <w:r w:rsidRPr="00AF3B52">
        <w:rPr>
          <w:rFonts w:hint="eastAsia"/>
          <w:color w:val="0D0D0D" w:themeColor="text1" w:themeTint="F2"/>
          <w:sz w:val="24"/>
          <w:szCs w:val="24"/>
        </w:rPr>
        <w:t>公園施設を含むものとする。</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一　都市計画施設（都市計画法（昭和四十三年法律第百号）第四条第六項に</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規定する都市計画施設をいう。略））である公園又は緑地で</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地方公共団体が設置するもの及び地方公共団体が同条第二項に規定する</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都市計画区域内において設置する公園又は緑地」</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都市計画施設及び都市計画区域については下記</w:t>
      </w:r>
      <w:r w:rsidRPr="00AF3B52">
        <w:rPr>
          <w:rFonts w:hint="eastAsia"/>
          <w:color w:val="0D0D0D" w:themeColor="text1" w:themeTint="F2"/>
          <w:sz w:val="24"/>
          <w:szCs w:val="24"/>
        </w:rPr>
        <w:t>URL</w:t>
      </w:r>
      <w:r w:rsidRPr="00AF3B52">
        <w:rPr>
          <w:rFonts w:hint="eastAsia"/>
          <w:color w:val="0D0D0D" w:themeColor="text1" w:themeTint="F2"/>
          <w:sz w:val="24"/>
          <w:szCs w:val="24"/>
        </w:rPr>
        <w:t>からご確認ください。</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「仙台市都市計画情報インターネット提供サービス」</w:t>
      </w:r>
    </w:p>
    <w:p w:rsidR="00AF3B52" w:rsidRPr="00AF3B52" w:rsidRDefault="00AF3B52" w:rsidP="00AF3B52">
      <w:pPr>
        <w:rPr>
          <w:color w:val="0D0D0D" w:themeColor="text1" w:themeTint="F2"/>
          <w:sz w:val="24"/>
          <w:szCs w:val="24"/>
        </w:rPr>
      </w:pPr>
      <w:r w:rsidRPr="00AF3B52">
        <w:rPr>
          <w:color w:val="0D0D0D" w:themeColor="text1" w:themeTint="F2"/>
          <w:sz w:val="24"/>
          <w:szCs w:val="24"/>
        </w:rPr>
        <w:t>http://www2.wagamachi-guide.com/sendai_tokei/</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「ご利用条件を確認する」→「同意する」→住所検索してください</w:t>
      </w:r>
    </w:p>
    <w:p w:rsidR="00AF3B52" w:rsidRPr="00AF3B52" w:rsidRDefault="00AF3B52" w:rsidP="00AF3B52">
      <w:pPr>
        <w:rPr>
          <w:color w:val="0D0D0D" w:themeColor="text1" w:themeTint="F2"/>
          <w:sz w:val="24"/>
          <w:szCs w:val="24"/>
        </w:rPr>
      </w:pP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公園課施設管理係　担当　森口</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市役所本庁舎</w:t>
      </w:r>
      <w:r w:rsidRPr="00AF3B52">
        <w:rPr>
          <w:rFonts w:hint="eastAsia"/>
          <w:color w:val="0D0D0D" w:themeColor="text1" w:themeTint="F2"/>
          <w:sz w:val="24"/>
          <w:szCs w:val="24"/>
        </w:rPr>
        <w:t>6</w:t>
      </w:r>
      <w:r w:rsidRPr="00AF3B52">
        <w:rPr>
          <w:rFonts w:hint="eastAsia"/>
          <w:color w:val="0D0D0D" w:themeColor="text1" w:themeTint="F2"/>
          <w:sz w:val="24"/>
          <w:szCs w:val="24"/>
        </w:rPr>
        <w:t>階　電話</w:t>
      </w:r>
      <w:r w:rsidRPr="00AF3B52">
        <w:rPr>
          <w:rFonts w:hint="eastAsia"/>
          <w:color w:val="0D0D0D" w:themeColor="text1" w:themeTint="F2"/>
          <w:sz w:val="24"/>
          <w:szCs w:val="24"/>
        </w:rPr>
        <w:t>022-214-8395</w:t>
      </w:r>
    </w:p>
    <w:p w:rsidR="00AF3B52" w:rsidRPr="00AF3B52" w:rsidRDefault="00AF3B52" w:rsidP="00AF3B52">
      <w:pPr>
        <w:rPr>
          <w:color w:val="0D0D0D" w:themeColor="text1" w:themeTint="F2"/>
          <w:sz w:val="24"/>
          <w:szCs w:val="24"/>
        </w:rPr>
      </w:pPr>
      <w:r w:rsidRPr="00AF3B52">
        <w:rPr>
          <w:rFonts w:hint="eastAsia"/>
          <w:color w:val="0D0D0D" w:themeColor="text1" w:themeTint="F2"/>
          <w:sz w:val="24"/>
          <w:szCs w:val="24"/>
        </w:rPr>
        <w:t xml:space="preserve">メールアドレス　</w:t>
      </w:r>
      <w:r w:rsidRPr="00AF3B52">
        <w:rPr>
          <w:rFonts w:hint="eastAsia"/>
          <w:color w:val="0D0D0D" w:themeColor="text1" w:themeTint="F2"/>
          <w:sz w:val="24"/>
          <w:szCs w:val="24"/>
        </w:rPr>
        <w:t>ken010220@city.sendai.jp</w:t>
      </w:r>
    </w:p>
    <w:p w:rsidR="00AF3B52" w:rsidRPr="00AF3B52" w:rsidRDefault="00AF3B52" w:rsidP="00AF3B52">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Default="00AF3B52" w:rsidP="00E32AFF">
      <w:pPr>
        <w:rPr>
          <w:color w:val="0D0D0D" w:themeColor="text1" w:themeTint="F2"/>
          <w:sz w:val="24"/>
          <w:szCs w:val="24"/>
        </w:rPr>
      </w:pPr>
    </w:p>
    <w:p w:rsidR="00AF3B52" w:rsidRPr="00AF3B52" w:rsidRDefault="00AF3B52" w:rsidP="00E32AFF">
      <w:pPr>
        <w:rPr>
          <w:color w:val="0D0D0D" w:themeColor="text1" w:themeTint="F2"/>
          <w:sz w:val="24"/>
          <w:szCs w:val="24"/>
        </w:rPr>
      </w:pPr>
    </w:p>
    <w:sectPr w:rsidR="00AF3B52" w:rsidRPr="00AF3B52" w:rsidSect="00AF06E3">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B0" w:rsidRDefault="008A7FB0" w:rsidP="00DD7792">
      <w:r>
        <w:separator/>
      </w:r>
    </w:p>
  </w:endnote>
  <w:endnote w:type="continuationSeparator" w:id="0">
    <w:p w:rsidR="008A7FB0" w:rsidRDefault="008A7FB0" w:rsidP="00DD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B0" w:rsidRDefault="008A7FB0" w:rsidP="00DD7792">
      <w:r>
        <w:separator/>
      </w:r>
    </w:p>
  </w:footnote>
  <w:footnote w:type="continuationSeparator" w:id="0">
    <w:p w:rsidR="008A7FB0" w:rsidRDefault="008A7FB0" w:rsidP="00DD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E3"/>
    <w:rsid w:val="00012F83"/>
    <w:rsid w:val="00041DF6"/>
    <w:rsid w:val="001A12E9"/>
    <w:rsid w:val="001B4565"/>
    <w:rsid w:val="002955A2"/>
    <w:rsid w:val="002C6911"/>
    <w:rsid w:val="00345D67"/>
    <w:rsid w:val="003C105D"/>
    <w:rsid w:val="003D05BE"/>
    <w:rsid w:val="003E7EDA"/>
    <w:rsid w:val="004067A9"/>
    <w:rsid w:val="00502EA0"/>
    <w:rsid w:val="00621276"/>
    <w:rsid w:val="006258A9"/>
    <w:rsid w:val="006A04AC"/>
    <w:rsid w:val="00724C3E"/>
    <w:rsid w:val="007E1491"/>
    <w:rsid w:val="00817F0F"/>
    <w:rsid w:val="008613A3"/>
    <w:rsid w:val="008A7FB0"/>
    <w:rsid w:val="00A717D1"/>
    <w:rsid w:val="00A83F36"/>
    <w:rsid w:val="00A9488C"/>
    <w:rsid w:val="00AF06E3"/>
    <w:rsid w:val="00AF1745"/>
    <w:rsid w:val="00AF3B52"/>
    <w:rsid w:val="00B24226"/>
    <w:rsid w:val="00B43260"/>
    <w:rsid w:val="00C04008"/>
    <w:rsid w:val="00CF0357"/>
    <w:rsid w:val="00CF1836"/>
    <w:rsid w:val="00D60EEB"/>
    <w:rsid w:val="00DA53BB"/>
    <w:rsid w:val="00DD7792"/>
    <w:rsid w:val="00E32AFF"/>
    <w:rsid w:val="00EF1FAA"/>
    <w:rsid w:val="00F9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06E3"/>
    <w:rPr>
      <w:color w:val="0000FF" w:themeColor="hyperlink"/>
      <w:u w:val="single"/>
    </w:rPr>
  </w:style>
  <w:style w:type="character" w:styleId="a4">
    <w:name w:val="FollowedHyperlink"/>
    <w:basedOn w:val="a0"/>
    <w:uiPriority w:val="99"/>
    <w:semiHidden/>
    <w:unhideWhenUsed/>
    <w:rsid w:val="00E32AFF"/>
    <w:rPr>
      <w:color w:val="800080" w:themeColor="followedHyperlink"/>
      <w:u w:val="single"/>
    </w:rPr>
  </w:style>
  <w:style w:type="paragraph" w:styleId="a5">
    <w:name w:val="header"/>
    <w:basedOn w:val="a"/>
    <w:link w:val="a6"/>
    <w:uiPriority w:val="99"/>
    <w:unhideWhenUsed/>
    <w:rsid w:val="00DD7792"/>
    <w:pPr>
      <w:tabs>
        <w:tab w:val="center" w:pos="4252"/>
        <w:tab w:val="right" w:pos="8504"/>
      </w:tabs>
      <w:snapToGrid w:val="0"/>
    </w:pPr>
  </w:style>
  <w:style w:type="character" w:customStyle="1" w:styleId="a6">
    <w:name w:val="ヘッダー (文字)"/>
    <w:basedOn w:val="a0"/>
    <w:link w:val="a5"/>
    <w:uiPriority w:val="99"/>
    <w:rsid w:val="00DD7792"/>
  </w:style>
  <w:style w:type="paragraph" w:styleId="a7">
    <w:name w:val="footer"/>
    <w:basedOn w:val="a"/>
    <w:link w:val="a8"/>
    <w:uiPriority w:val="99"/>
    <w:unhideWhenUsed/>
    <w:rsid w:val="00DD7792"/>
    <w:pPr>
      <w:tabs>
        <w:tab w:val="center" w:pos="4252"/>
        <w:tab w:val="right" w:pos="8504"/>
      </w:tabs>
      <w:snapToGrid w:val="0"/>
    </w:pPr>
  </w:style>
  <w:style w:type="character" w:customStyle="1" w:styleId="a8">
    <w:name w:val="フッター (文字)"/>
    <w:basedOn w:val="a0"/>
    <w:link w:val="a7"/>
    <w:uiPriority w:val="99"/>
    <w:rsid w:val="00DD7792"/>
  </w:style>
  <w:style w:type="paragraph" w:styleId="a9">
    <w:name w:val="Balloon Text"/>
    <w:basedOn w:val="a"/>
    <w:link w:val="aa"/>
    <w:uiPriority w:val="99"/>
    <w:semiHidden/>
    <w:unhideWhenUsed/>
    <w:rsid w:val="00EF1F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1FA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06E3"/>
    <w:rPr>
      <w:color w:val="0000FF" w:themeColor="hyperlink"/>
      <w:u w:val="single"/>
    </w:rPr>
  </w:style>
  <w:style w:type="character" w:styleId="a4">
    <w:name w:val="FollowedHyperlink"/>
    <w:basedOn w:val="a0"/>
    <w:uiPriority w:val="99"/>
    <w:semiHidden/>
    <w:unhideWhenUsed/>
    <w:rsid w:val="00E32AFF"/>
    <w:rPr>
      <w:color w:val="800080" w:themeColor="followedHyperlink"/>
      <w:u w:val="single"/>
    </w:rPr>
  </w:style>
  <w:style w:type="paragraph" w:styleId="a5">
    <w:name w:val="header"/>
    <w:basedOn w:val="a"/>
    <w:link w:val="a6"/>
    <w:uiPriority w:val="99"/>
    <w:unhideWhenUsed/>
    <w:rsid w:val="00DD7792"/>
    <w:pPr>
      <w:tabs>
        <w:tab w:val="center" w:pos="4252"/>
        <w:tab w:val="right" w:pos="8504"/>
      </w:tabs>
      <w:snapToGrid w:val="0"/>
    </w:pPr>
  </w:style>
  <w:style w:type="character" w:customStyle="1" w:styleId="a6">
    <w:name w:val="ヘッダー (文字)"/>
    <w:basedOn w:val="a0"/>
    <w:link w:val="a5"/>
    <w:uiPriority w:val="99"/>
    <w:rsid w:val="00DD7792"/>
  </w:style>
  <w:style w:type="paragraph" w:styleId="a7">
    <w:name w:val="footer"/>
    <w:basedOn w:val="a"/>
    <w:link w:val="a8"/>
    <w:uiPriority w:val="99"/>
    <w:unhideWhenUsed/>
    <w:rsid w:val="00DD7792"/>
    <w:pPr>
      <w:tabs>
        <w:tab w:val="center" w:pos="4252"/>
        <w:tab w:val="right" w:pos="8504"/>
      </w:tabs>
      <w:snapToGrid w:val="0"/>
    </w:pPr>
  </w:style>
  <w:style w:type="character" w:customStyle="1" w:styleId="a8">
    <w:name w:val="フッター (文字)"/>
    <w:basedOn w:val="a0"/>
    <w:link w:val="a7"/>
    <w:uiPriority w:val="99"/>
    <w:rsid w:val="00DD7792"/>
  </w:style>
  <w:style w:type="paragraph" w:styleId="a9">
    <w:name w:val="Balloon Text"/>
    <w:basedOn w:val="a"/>
    <w:link w:val="aa"/>
    <w:uiPriority w:val="99"/>
    <w:semiHidden/>
    <w:unhideWhenUsed/>
    <w:rsid w:val="00EF1F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1F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hokkaido.lg.jp/kn/tkn/hana/citypark-about/index.html" TargetMode="External"/><Relationship Id="rId13" Type="http://schemas.openxmlformats.org/officeDocument/2006/relationships/hyperlink" Target="https://www.city.sendai.jp/shisetsukanri/download/documents/koenaigo.pdf" TargetMode="External"/><Relationship Id="rId3" Type="http://schemas.openxmlformats.org/officeDocument/2006/relationships/settings" Target="settings.xml"/><Relationship Id="rId7" Type="http://schemas.openxmlformats.org/officeDocument/2006/relationships/hyperlink" Target="https://www.city.sendai.jp/shisetsukanri/download/koenaigo.html" TargetMode="External"/><Relationship Id="rId12" Type="http://schemas.openxmlformats.org/officeDocument/2006/relationships/hyperlink" Target="https://ja.wikipedia.org/wiki/%E5%85%AC%E5%9C%9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f.yamagata.jp/ou/kendoseibi/180019/toshikouenhan/toshikouen/Park01/Park01.htm" TargetMode="External"/><Relationship Id="rId4" Type="http://schemas.openxmlformats.org/officeDocument/2006/relationships/webSettings" Target="webSettings.xml"/><Relationship Id="rId9" Type="http://schemas.openxmlformats.org/officeDocument/2006/relationships/hyperlink" Target="https://www.mizuho-re.co.jp/dictionary/print/n/204" TargetMode="External"/><Relationship Id="rId14" Type="http://schemas.openxmlformats.org/officeDocument/2006/relationships/hyperlink" Target="https://www.mlit.go.jp/common/000029198.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841</Words>
  <Characters>4797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cp:lastModifiedBy>
  <cp:revision>10</cp:revision>
  <dcterms:created xsi:type="dcterms:W3CDTF">2020-06-09T10:07:00Z</dcterms:created>
  <dcterms:modified xsi:type="dcterms:W3CDTF">2020-06-12T11:04:00Z</dcterms:modified>
</cp:coreProperties>
</file>