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4AF5" w:rsidRPr="00644AF5" w:rsidRDefault="00644AF5" w:rsidP="00E53371">
      <w:pPr>
        <w:spacing w:before="100" w:beforeAutospacing="1" w:after="100" w:afterAutospacing="1" w:line="240" w:lineRule="auto"/>
        <w:jc w:val="left"/>
        <w:outlineLvl w:val="0"/>
        <w:rPr>
          <w:rFonts w:ascii="ＭＳ Ｐゴシック" w:eastAsia="ＭＳ Ｐゴシック" w:hAnsi="ＭＳ Ｐゴシック" w:cs="ＭＳ Ｐゴシック"/>
          <w:b/>
          <w:bCs/>
          <w:kern w:val="36"/>
          <w:sz w:val="24"/>
          <w:szCs w:val="24"/>
        </w:rPr>
      </w:pPr>
      <w:bookmarkStart w:id="0" w:name="_top"/>
      <w:bookmarkStart w:id="1" w:name="_Hlk182933064"/>
      <w:bookmarkEnd w:id="0"/>
      <w:r>
        <w:rPr>
          <w:rFonts w:ascii="ＭＳ Ｐゴシック" w:eastAsia="ＭＳ Ｐゴシック" w:hAnsi="ＭＳ Ｐゴシック" w:cs="ＭＳ Ｐゴシック" w:hint="eastAsia"/>
          <w:b/>
          <w:bCs/>
          <w:kern w:val="36"/>
          <w:sz w:val="24"/>
          <w:szCs w:val="24"/>
        </w:rPr>
        <w:t>LPWAで</w:t>
      </w:r>
      <w:r w:rsidRPr="00644AF5">
        <w:rPr>
          <w:rFonts w:ascii="ＭＳ Ｐゴシック" w:eastAsia="ＭＳ Ｐゴシック" w:hAnsi="ＭＳ Ｐゴシック" w:cs="ＭＳ Ｐゴシック" w:hint="eastAsia"/>
          <w:b/>
          <w:bCs/>
          <w:kern w:val="36"/>
          <w:sz w:val="24"/>
          <w:szCs w:val="24"/>
        </w:rPr>
        <w:t>ローム社が推進している規格が</w:t>
      </w:r>
      <w:r>
        <w:rPr>
          <w:rFonts w:ascii="ＭＳ Ｐゴシック" w:eastAsia="ＭＳ Ｐゴシック" w:hAnsi="ＭＳ Ｐゴシック" w:cs="ＭＳ Ｐゴシック" w:hint="eastAsia"/>
          <w:b/>
          <w:bCs/>
          <w:kern w:val="36"/>
          <w:sz w:val="24"/>
          <w:szCs w:val="24"/>
        </w:rPr>
        <w:t xml:space="preserve">　</w:t>
      </w:r>
      <w:r w:rsidRPr="00644AF5">
        <w:rPr>
          <w:rFonts w:ascii="ＭＳ Ｐゴシック" w:eastAsia="ＭＳ Ｐゴシック" w:hAnsi="ＭＳ Ｐゴシック" w:cs="ＭＳ Ｐゴシック"/>
          <w:b/>
          <w:bCs/>
          <w:kern w:val="36"/>
          <w:sz w:val="24"/>
          <w:szCs w:val="24"/>
        </w:rPr>
        <w:t>Wi-SUN</w:t>
      </w:r>
      <w:r>
        <w:rPr>
          <w:rFonts w:ascii="ＭＳ Ｐゴシック" w:eastAsia="ＭＳ Ｐゴシック" w:hAnsi="ＭＳ Ｐゴシック" w:cs="ＭＳ Ｐゴシック" w:hint="eastAsia"/>
          <w:b/>
          <w:bCs/>
          <w:kern w:val="36"/>
          <w:sz w:val="24"/>
          <w:szCs w:val="24"/>
        </w:rPr>
        <w:t xml:space="preserve">　</w:t>
      </w:r>
      <w:r w:rsidR="0085296A">
        <w:rPr>
          <w:rFonts w:ascii="ＭＳ Ｐゴシック" w:eastAsia="ＭＳ Ｐゴシック" w:hAnsi="ＭＳ Ｐゴシック" w:cs="ＭＳ Ｐゴシック" w:hint="eastAsia"/>
          <w:b/>
          <w:bCs/>
          <w:kern w:val="36"/>
          <w:sz w:val="24"/>
          <w:szCs w:val="24"/>
        </w:rPr>
        <w:t xml:space="preserve">　　　</w:t>
      </w:r>
      <w:hyperlink w:anchor="LoRaWAN比較" w:history="1">
        <w:r w:rsidR="0085296A" w:rsidRPr="0085296A">
          <w:rPr>
            <w:rStyle w:val="a3"/>
            <w:rFonts w:ascii="ＭＳ Ｐゴシック" w:eastAsia="ＭＳ Ｐゴシック" w:hAnsi="ＭＳ Ｐゴシック" w:cs="ＭＳ Ｐゴシック" w:hint="eastAsia"/>
            <w:b/>
            <w:bCs/>
            <w:kern w:val="36"/>
            <w:sz w:val="24"/>
            <w:szCs w:val="24"/>
          </w:rPr>
          <w:t>比較</w:t>
        </w:r>
      </w:hyperlink>
    </w:p>
    <w:p w:rsidR="004F00E3" w:rsidRDefault="00644AF5" w:rsidP="00E53371">
      <w:pPr>
        <w:spacing w:before="100" w:beforeAutospacing="1" w:after="100" w:afterAutospacing="1" w:line="240" w:lineRule="auto"/>
        <w:jc w:val="left"/>
        <w:outlineLvl w:val="0"/>
        <w:rPr>
          <w:rFonts w:ascii="ＭＳ Ｐゴシック" w:eastAsia="ＭＳ Ｐゴシック" w:hAnsi="ＭＳ Ｐゴシック" w:cs="ＭＳ Ｐゴシック"/>
          <w:b/>
          <w:bCs/>
          <w:kern w:val="36"/>
          <w:sz w:val="24"/>
          <w:szCs w:val="24"/>
        </w:rPr>
      </w:pPr>
      <w:r>
        <w:rPr>
          <w:rFonts w:ascii="ＭＳ Ｐゴシック" w:eastAsia="ＭＳ Ｐゴシック" w:hAnsi="ＭＳ Ｐゴシック" w:cs="ＭＳ Ｐゴシック" w:hint="eastAsia"/>
          <w:b/>
          <w:bCs/>
          <w:kern w:val="36"/>
          <w:sz w:val="24"/>
          <w:szCs w:val="24"/>
        </w:rPr>
        <w:t>Wi-SUNを利用し</w:t>
      </w:r>
      <w:r w:rsidR="00FB24C0">
        <w:rPr>
          <w:rFonts w:ascii="ＭＳ Ｐゴシック" w:eastAsia="ＭＳ Ｐゴシック" w:hAnsi="ＭＳ Ｐゴシック" w:cs="ＭＳ Ｐゴシック" w:hint="eastAsia"/>
          <w:b/>
          <w:bCs/>
          <w:kern w:val="36"/>
          <w:sz w:val="24"/>
          <w:szCs w:val="24"/>
        </w:rPr>
        <w:t>た</w:t>
      </w:r>
      <w:bookmarkStart w:id="2" w:name="_GoBack"/>
      <w:bookmarkEnd w:id="2"/>
      <w:r w:rsidR="00C1562F">
        <w:rPr>
          <w:rFonts w:ascii="ＭＳ Ｐゴシック" w:eastAsia="ＭＳ Ｐゴシック" w:hAnsi="ＭＳ Ｐゴシック" w:cs="ＭＳ Ｐゴシック" w:hint="eastAsia"/>
          <w:b/>
          <w:bCs/>
          <w:kern w:val="36"/>
          <w:sz w:val="24"/>
          <w:szCs w:val="24"/>
        </w:rPr>
        <w:t>動作の流れ</w:t>
      </w:r>
      <w:r w:rsidR="00FB24C0">
        <w:rPr>
          <w:rFonts w:ascii="ＭＳ Ｐゴシック" w:eastAsia="ＭＳ Ｐゴシック" w:hAnsi="ＭＳ Ｐゴシック" w:cs="ＭＳ Ｐゴシック" w:hint="eastAsia"/>
          <w:b/>
          <w:bCs/>
          <w:kern w:val="36"/>
          <w:sz w:val="24"/>
          <w:szCs w:val="24"/>
        </w:rPr>
        <w:t xml:space="preserve">　</w:t>
      </w:r>
      <w:proofErr w:type="spellStart"/>
      <w:r w:rsidR="00FB24C0">
        <w:rPr>
          <w:rFonts w:ascii="ＭＳ Ｐゴシック" w:eastAsia="ＭＳ Ｐゴシック" w:hAnsi="ＭＳ Ｐゴシック" w:cs="ＭＳ Ｐゴシック" w:hint="eastAsia"/>
          <w:b/>
          <w:bCs/>
          <w:kern w:val="36"/>
          <w:sz w:val="24"/>
          <w:szCs w:val="24"/>
        </w:rPr>
        <w:t>Spresence</w:t>
      </w:r>
      <w:proofErr w:type="spellEnd"/>
      <w:r w:rsidR="00FB24C0">
        <w:rPr>
          <w:rFonts w:ascii="ＭＳ Ｐゴシック" w:eastAsia="ＭＳ Ｐゴシック" w:hAnsi="ＭＳ Ｐゴシック" w:cs="ＭＳ Ｐゴシック" w:hint="eastAsia"/>
          <w:b/>
          <w:bCs/>
          <w:kern w:val="36"/>
          <w:sz w:val="24"/>
          <w:szCs w:val="24"/>
        </w:rPr>
        <w:t>使用例</w:t>
      </w:r>
      <w:r w:rsidR="00C1562F">
        <w:rPr>
          <w:rFonts w:ascii="ＭＳ Ｐゴシック" w:eastAsia="ＭＳ Ｐゴシック" w:hAnsi="ＭＳ Ｐゴシック" w:cs="ＭＳ Ｐゴシック"/>
          <w:b/>
          <w:bCs/>
          <w:kern w:val="36"/>
          <w:sz w:val="24"/>
          <w:szCs w:val="24"/>
        </w:rPr>
        <w:br/>
      </w:r>
      <w:r w:rsidR="00C1562F">
        <w:rPr>
          <w:rFonts w:ascii="ＭＳ Ｐゴシック" w:eastAsia="ＭＳ Ｐゴシック" w:hAnsi="ＭＳ Ｐゴシック" w:cs="ＭＳ Ｐゴシック" w:hint="eastAsia"/>
          <w:b/>
          <w:bCs/>
          <w:kern w:val="36"/>
          <w:sz w:val="24"/>
          <w:szCs w:val="24"/>
        </w:rPr>
        <w:t xml:space="preserve">　山に置いたセンサー（</w:t>
      </w:r>
      <w:proofErr w:type="spellStart"/>
      <w:r w:rsidR="00C1562F" w:rsidRPr="00C1562F">
        <w:rPr>
          <w:rFonts w:ascii="ＭＳ Ｐゴシック" w:eastAsia="ＭＳ Ｐゴシック" w:hAnsi="ＭＳ Ｐゴシック" w:cs="ＭＳ Ｐゴシック"/>
          <w:b/>
          <w:bCs/>
          <w:kern w:val="36"/>
          <w:sz w:val="24"/>
          <w:szCs w:val="24"/>
        </w:rPr>
        <w:t>SparkFun</w:t>
      </w:r>
      <w:proofErr w:type="spellEnd"/>
      <w:r w:rsidR="00C1562F" w:rsidRPr="00C1562F">
        <w:rPr>
          <w:rFonts w:ascii="ＭＳ Ｐゴシック" w:eastAsia="ＭＳ Ｐゴシック" w:hAnsi="ＭＳ Ｐゴシック" w:cs="ＭＳ Ｐゴシック"/>
          <w:b/>
          <w:bCs/>
          <w:kern w:val="36"/>
          <w:sz w:val="24"/>
          <w:szCs w:val="24"/>
        </w:rPr>
        <w:t>社のWeather Meter Kit</w:t>
      </w:r>
      <w:r w:rsidR="00C1562F">
        <w:rPr>
          <w:rFonts w:ascii="ＭＳ Ｐゴシック" w:eastAsia="ＭＳ Ｐゴシック" w:hAnsi="ＭＳ Ｐゴシック" w:cs="ＭＳ Ｐゴシック" w:hint="eastAsia"/>
          <w:b/>
          <w:bCs/>
          <w:kern w:val="36"/>
          <w:sz w:val="24"/>
          <w:szCs w:val="24"/>
        </w:rPr>
        <w:t xml:space="preserve">）から　</w:t>
      </w:r>
      <w:proofErr w:type="spellStart"/>
      <w:r w:rsidR="00CA6746" w:rsidRPr="00CA6746">
        <w:rPr>
          <w:rFonts w:ascii="ＭＳ Ｐゴシック" w:eastAsia="ＭＳ Ｐゴシック" w:hAnsi="ＭＳ Ｐゴシック" w:cs="ＭＳ Ｐゴシック"/>
          <w:b/>
          <w:bCs/>
          <w:kern w:val="36"/>
          <w:sz w:val="24"/>
          <w:szCs w:val="24"/>
        </w:rPr>
        <w:t>Spresense</w:t>
      </w:r>
      <w:proofErr w:type="spellEnd"/>
      <w:r w:rsidR="000771D9">
        <w:rPr>
          <w:rFonts w:ascii="ＭＳ Ｐゴシック" w:eastAsia="ＭＳ Ｐゴシック" w:hAnsi="ＭＳ Ｐゴシック" w:cs="ＭＳ Ｐゴシック" w:hint="eastAsia"/>
          <w:b/>
          <w:bCs/>
          <w:kern w:val="36"/>
          <w:sz w:val="24"/>
          <w:szCs w:val="24"/>
        </w:rPr>
        <w:t xml:space="preserve">　+拡張ボード</w:t>
      </w:r>
      <w:r w:rsidR="00CA6746">
        <w:rPr>
          <w:rFonts w:ascii="ＭＳ Ｐゴシック" w:eastAsia="ＭＳ Ｐゴシック" w:hAnsi="ＭＳ Ｐゴシック" w:cs="ＭＳ Ｐゴシック" w:hint="eastAsia"/>
          <w:b/>
          <w:bCs/>
          <w:kern w:val="36"/>
          <w:sz w:val="24"/>
          <w:szCs w:val="24"/>
        </w:rPr>
        <w:t xml:space="preserve">　+</w:t>
      </w:r>
      <w:r w:rsidR="00CA6746" w:rsidRPr="00CA6746">
        <w:rPr>
          <w:rFonts w:ascii="ＭＳ Ｐゴシック" w:eastAsia="ＭＳ Ｐゴシック" w:hAnsi="ＭＳ Ｐゴシック" w:cs="ＭＳ Ｐゴシック"/>
          <w:b/>
          <w:bCs/>
          <w:kern w:val="36"/>
          <w:sz w:val="24"/>
          <w:szCs w:val="24"/>
        </w:rPr>
        <w:t xml:space="preserve"> </w:t>
      </w:r>
      <w:r w:rsidR="00C1562F" w:rsidRPr="00C1562F">
        <w:rPr>
          <w:rFonts w:ascii="ＭＳ Ｐゴシック" w:eastAsia="ＭＳ Ｐゴシック" w:hAnsi="ＭＳ Ｐゴシック" w:cs="ＭＳ Ｐゴシック"/>
          <w:b/>
          <w:bCs/>
          <w:kern w:val="36"/>
          <w:sz w:val="24"/>
          <w:szCs w:val="24"/>
        </w:rPr>
        <w:t>Wi-SUN</w:t>
      </w:r>
      <w:r w:rsidR="00CA6746">
        <w:rPr>
          <w:rFonts w:ascii="ＭＳ Ｐゴシック" w:eastAsia="ＭＳ Ｐゴシック" w:hAnsi="ＭＳ Ｐゴシック" w:cs="ＭＳ Ｐゴシック" w:hint="eastAsia"/>
          <w:b/>
          <w:bCs/>
          <w:kern w:val="36"/>
          <w:sz w:val="24"/>
          <w:szCs w:val="24"/>
        </w:rPr>
        <w:t xml:space="preserve">　Add-onボードで</w:t>
      </w:r>
      <w:r w:rsidR="00C1562F" w:rsidRPr="00C1562F">
        <w:rPr>
          <w:rFonts w:ascii="ＭＳ Ｐゴシック" w:eastAsia="ＭＳ Ｐゴシック" w:hAnsi="ＭＳ Ｐゴシック" w:cs="ＭＳ Ｐゴシック"/>
          <w:b/>
          <w:bCs/>
          <w:kern w:val="36"/>
          <w:sz w:val="24"/>
          <w:szCs w:val="24"/>
        </w:rPr>
        <w:t>無線</w:t>
      </w:r>
      <w:r w:rsidR="00C1562F" w:rsidRPr="00C1562F">
        <w:rPr>
          <w:rFonts w:ascii="ＭＳ Ｐゴシック" w:eastAsia="ＭＳ Ｐゴシック" w:hAnsi="ＭＳ Ｐゴシック" w:cs="ＭＳ Ｐゴシック" w:hint="eastAsia"/>
          <w:b/>
          <w:bCs/>
          <w:kern w:val="36"/>
          <w:sz w:val="24"/>
          <w:szCs w:val="24"/>
        </w:rPr>
        <w:t>発信</w:t>
      </w:r>
      <w:r w:rsidR="000771D9">
        <w:rPr>
          <w:rFonts w:ascii="ＭＳ Ｐゴシック" w:eastAsia="ＭＳ Ｐゴシック" w:hAnsi="ＭＳ Ｐゴシック" w:cs="ＭＳ Ｐゴシック" w:hint="eastAsia"/>
          <w:b/>
          <w:bCs/>
          <w:kern w:val="36"/>
          <w:sz w:val="24"/>
          <w:szCs w:val="24"/>
        </w:rPr>
        <w:t>⇒</w:t>
      </w:r>
      <w:r w:rsidR="00C1562F">
        <w:rPr>
          <w:rFonts w:ascii="ＭＳ Ｐゴシック" w:eastAsia="ＭＳ Ｐゴシック" w:hAnsi="ＭＳ Ｐゴシック" w:cs="ＭＳ Ｐゴシック" w:hint="eastAsia"/>
          <w:b/>
          <w:bCs/>
          <w:kern w:val="36"/>
          <w:sz w:val="24"/>
          <w:szCs w:val="24"/>
        </w:rPr>
        <w:t>家に置いた</w:t>
      </w:r>
      <w:r w:rsidR="00C1562F" w:rsidRPr="00C1562F">
        <w:rPr>
          <w:rFonts w:ascii="ＭＳ Ｐゴシック" w:eastAsia="ＭＳ Ｐゴシック" w:hAnsi="ＭＳ Ｐゴシック" w:cs="ＭＳ Ｐゴシック"/>
          <w:b/>
          <w:bCs/>
          <w:kern w:val="36"/>
          <w:sz w:val="24"/>
          <w:szCs w:val="24"/>
        </w:rPr>
        <w:t>BP35C2</w:t>
      </w:r>
      <w:r w:rsidR="00C1562F">
        <w:rPr>
          <w:rFonts w:ascii="ＭＳ Ｐゴシック" w:eastAsia="ＭＳ Ｐゴシック" w:hAnsi="ＭＳ Ｐゴシック" w:cs="ＭＳ Ｐゴシック" w:hint="eastAsia"/>
          <w:b/>
          <w:bCs/>
          <w:kern w:val="36"/>
          <w:sz w:val="24"/>
          <w:szCs w:val="24"/>
        </w:rPr>
        <w:t>（ドングル）で受信してサーバに保管</w:t>
      </w:r>
      <w:r w:rsidR="00C1562F">
        <w:rPr>
          <w:rFonts w:ascii="ＭＳ Ｐゴシック" w:eastAsia="ＭＳ Ｐゴシック" w:hAnsi="ＭＳ Ｐゴシック" w:cs="ＭＳ Ｐゴシック"/>
          <w:b/>
          <w:bCs/>
          <w:kern w:val="36"/>
          <w:sz w:val="24"/>
          <w:szCs w:val="24"/>
        </w:rPr>
        <w:br/>
      </w:r>
    </w:p>
    <w:p w:rsidR="00C1562F" w:rsidRDefault="004F00E3" w:rsidP="00E53371">
      <w:pPr>
        <w:spacing w:before="100" w:beforeAutospacing="1" w:after="100" w:afterAutospacing="1" w:line="240" w:lineRule="auto"/>
        <w:jc w:val="left"/>
        <w:outlineLvl w:val="0"/>
        <w:rPr>
          <w:rFonts w:ascii="ＭＳ Ｐゴシック" w:eastAsia="ＭＳ Ｐゴシック" w:hAnsi="ＭＳ Ｐゴシック" w:cs="ＭＳ Ｐゴシック"/>
          <w:b/>
          <w:bCs/>
          <w:kern w:val="36"/>
          <w:sz w:val="24"/>
          <w:szCs w:val="24"/>
        </w:rPr>
      </w:pPr>
      <w:r>
        <w:rPr>
          <w:rFonts w:ascii="ＭＳ Ｐゴシック" w:eastAsia="ＭＳ Ｐゴシック" w:hAnsi="ＭＳ Ｐゴシック" w:cs="ＭＳ Ｐゴシック"/>
          <w:b/>
          <w:bCs/>
          <w:noProof/>
          <w:kern w:val="36"/>
          <w:sz w:val="24"/>
          <w:szCs w:val="24"/>
        </w:rPr>
        <w:drawing>
          <wp:anchor distT="0" distB="0" distL="114300" distR="114300" simplePos="0" relativeHeight="251663360" behindDoc="0" locked="0" layoutInCell="1" allowOverlap="1">
            <wp:simplePos x="0" y="0"/>
            <wp:positionH relativeFrom="column">
              <wp:posOffset>-3810</wp:posOffset>
            </wp:positionH>
            <wp:positionV relativeFrom="paragraph">
              <wp:posOffset>109220</wp:posOffset>
            </wp:positionV>
            <wp:extent cx="2933700" cy="224790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ather-station-with-wisun-02-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3700" cy="2247900"/>
                    </a:xfrm>
                    <a:prstGeom prst="rect">
                      <a:avLst/>
                    </a:prstGeom>
                  </pic:spPr>
                </pic:pic>
              </a:graphicData>
            </a:graphic>
            <wp14:sizeRelH relativeFrom="margin">
              <wp14:pctWidth>0</wp14:pctWidth>
            </wp14:sizeRelH>
            <wp14:sizeRelV relativeFrom="margin">
              <wp14:pctHeight>0</wp14:pctHeight>
            </wp14:sizeRelV>
          </wp:anchor>
        </w:drawing>
      </w:r>
      <w:bookmarkEnd w:id="1"/>
      <w:r w:rsidR="00C1562F">
        <w:rPr>
          <w:rFonts w:ascii="ＭＳ Ｐゴシック" w:eastAsia="ＭＳ Ｐゴシック" w:hAnsi="ＭＳ Ｐゴシック" w:cs="ＭＳ Ｐゴシック" w:hint="eastAsia"/>
          <w:b/>
          <w:bCs/>
          <w:kern w:val="36"/>
          <w:sz w:val="24"/>
          <w:szCs w:val="24"/>
        </w:rPr>
        <w:t>無線発信の仕組み</w:t>
      </w:r>
    </w:p>
    <w:p w:rsidR="00336FF8" w:rsidRDefault="00C70B42" w:rsidP="00E53371">
      <w:pPr>
        <w:spacing w:before="100" w:beforeAutospacing="1" w:after="100" w:afterAutospacing="1" w:line="240" w:lineRule="auto"/>
        <w:jc w:val="left"/>
        <w:outlineLvl w:val="0"/>
        <w:rPr>
          <w:rStyle w:val="a3"/>
          <w:rFonts w:ascii="ＭＳ Ｐゴシック" w:eastAsia="ＭＳ Ｐゴシック" w:hAnsi="ＭＳ Ｐゴシック" w:cs="ＭＳ Ｐゴシック"/>
          <w:b/>
          <w:bCs/>
          <w:kern w:val="36"/>
          <w:sz w:val="24"/>
          <w:szCs w:val="24"/>
        </w:rPr>
      </w:pPr>
      <w:proofErr w:type="spellStart"/>
      <w:r>
        <w:rPr>
          <w:rFonts w:ascii="ＭＳ Ｐゴシック" w:eastAsia="ＭＳ Ｐゴシック" w:hAnsi="ＭＳ Ｐゴシック" w:cs="ＭＳ Ｐゴシック" w:hint="eastAsia"/>
          <w:b/>
          <w:bCs/>
          <w:kern w:val="36"/>
          <w:sz w:val="24"/>
          <w:szCs w:val="24"/>
        </w:rPr>
        <w:t>S</w:t>
      </w:r>
      <w:r>
        <w:rPr>
          <w:rFonts w:ascii="ＭＳ Ｐゴシック" w:eastAsia="ＭＳ Ｐゴシック" w:hAnsi="ＭＳ Ｐゴシック" w:cs="ＭＳ Ｐゴシック"/>
          <w:b/>
          <w:bCs/>
          <w:kern w:val="36"/>
          <w:sz w:val="24"/>
          <w:szCs w:val="24"/>
        </w:rPr>
        <w:t>presense</w:t>
      </w:r>
      <w:proofErr w:type="spellEnd"/>
      <w:r>
        <w:rPr>
          <w:rFonts w:ascii="ＭＳ Ｐゴシック" w:eastAsia="ＭＳ Ｐゴシック" w:hAnsi="ＭＳ Ｐゴシック" w:cs="ＭＳ Ｐゴシック" w:hint="eastAsia"/>
          <w:b/>
          <w:bCs/>
          <w:kern w:val="36"/>
          <w:sz w:val="24"/>
          <w:szCs w:val="24"/>
        </w:rPr>
        <w:t>メインボード</w:t>
      </w:r>
      <w:r>
        <w:rPr>
          <w:rFonts w:ascii="ＭＳ Ｐゴシック" w:eastAsia="ＭＳ Ｐゴシック" w:hAnsi="ＭＳ Ｐゴシック" w:cs="ＭＳ Ｐゴシック"/>
          <w:b/>
          <w:bCs/>
          <w:kern w:val="36"/>
          <w:sz w:val="24"/>
          <w:szCs w:val="24"/>
        </w:rPr>
        <w:tab/>
      </w:r>
      <w:r>
        <w:rPr>
          <w:rFonts w:ascii="ＭＳ Ｐゴシック" w:eastAsia="ＭＳ Ｐゴシック" w:hAnsi="ＭＳ Ｐゴシック" w:cs="ＭＳ Ｐゴシック"/>
          <w:b/>
          <w:bCs/>
          <w:kern w:val="36"/>
          <w:sz w:val="24"/>
          <w:szCs w:val="24"/>
        </w:rPr>
        <w:tab/>
      </w:r>
      <w:r>
        <w:rPr>
          <w:rFonts w:ascii="ＭＳ Ｐゴシック" w:eastAsia="ＭＳ Ｐゴシック" w:hAnsi="ＭＳ Ｐゴシック" w:cs="ＭＳ Ｐゴシック" w:hint="eastAsia"/>
          <w:b/>
          <w:bCs/>
          <w:kern w:val="36"/>
          <w:sz w:val="24"/>
          <w:szCs w:val="24"/>
        </w:rPr>
        <w:t>￥60</w:t>
      </w:r>
      <w:r w:rsidR="002969E7">
        <w:rPr>
          <w:rFonts w:ascii="ＭＳ Ｐゴシック" w:eastAsia="ＭＳ Ｐゴシック" w:hAnsi="ＭＳ Ｐゴシック" w:cs="ＭＳ Ｐゴシック" w:hint="eastAsia"/>
          <w:b/>
          <w:bCs/>
          <w:kern w:val="36"/>
          <w:sz w:val="24"/>
          <w:szCs w:val="24"/>
        </w:rPr>
        <w:t>8</w:t>
      </w:r>
      <w:r>
        <w:rPr>
          <w:rFonts w:ascii="ＭＳ Ｐゴシック" w:eastAsia="ＭＳ Ｐゴシック" w:hAnsi="ＭＳ Ｐゴシック" w:cs="ＭＳ Ｐゴシック" w:hint="eastAsia"/>
          <w:b/>
          <w:bCs/>
          <w:kern w:val="36"/>
          <w:sz w:val="24"/>
          <w:szCs w:val="24"/>
        </w:rPr>
        <w:t>0</w:t>
      </w:r>
      <w:r w:rsidR="002969E7">
        <w:rPr>
          <w:rFonts w:ascii="ＭＳ Ｐゴシック" w:eastAsia="ＭＳ Ｐゴシック" w:hAnsi="ＭＳ Ｐゴシック" w:cs="ＭＳ Ｐゴシック"/>
          <w:b/>
          <w:bCs/>
          <w:kern w:val="36"/>
          <w:sz w:val="24"/>
          <w:szCs w:val="24"/>
        </w:rPr>
        <w:br/>
      </w:r>
      <w:r w:rsidR="002969E7" w:rsidRPr="000771D9">
        <w:rPr>
          <w:rFonts w:ascii="ＭＳ Ｐゴシック" w:eastAsia="ＭＳ Ｐゴシック" w:hAnsi="ＭＳ Ｐゴシック" w:cs="ＭＳ Ｐゴシック"/>
          <w:b/>
          <w:bCs/>
          <w:color w:val="7F7F7F" w:themeColor="text1" w:themeTint="80"/>
          <w:kern w:val="36"/>
          <w:szCs w:val="21"/>
        </w:rPr>
        <w:t>CXD5602PWB</w:t>
      </w:r>
      <w:r w:rsidR="002969E7" w:rsidRPr="000771D9">
        <w:rPr>
          <w:rFonts w:ascii="ＭＳ Ｐゴシック" w:eastAsia="ＭＳ Ｐゴシック" w:hAnsi="ＭＳ Ｐゴシック" w:cs="ＭＳ Ｐゴシック" w:hint="eastAsia"/>
          <w:b/>
          <w:bCs/>
          <w:color w:val="7F7F7F" w:themeColor="text1" w:themeTint="80"/>
          <w:kern w:val="36"/>
          <w:szCs w:val="21"/>
        </w:rPr>
        <w:t xml:space="preserve">　</w:t>
      </w:r>
      <w:r w:rsidR="002969E7" w:rsidRPr="000771D9">
        <w:rPr>
          <w:rFonts w:ascii="ＭＳ Ｐゴシック" w:eastAsia="ＭＳ Ｐゴシック" w:hAnsi="ＭＳ Ｐゴシック" w:cs="ＭＳ Ｐゴシック"/>
          <w:b/>
          <w:bCs/>
          <w:color w:val="7F7F7F" w:themeColor="text1" w:themeTint="80"/>
          <w:kern w:val="36"/>
          <w:szCs w:val="21"/>
        </w:rPr>
        <w:t>MAIN</w:t>
      </w:r>
      <w:r w:rsidR="002969E7" w:rsidRPr="000771D9">
        <w:rPr>
          <w:rFonts w:ascii="ＭＳ Ｐゴシック" w:eastAsia="ＭＳ Ｐゴシック" w:hAnsi="ＭＳ Ｐゴシック" w:cs="ＭＳ Ｐゴシック" w:hint="eastAsia"/>
          <w:b/>
          <w:bCs/>
          <w:color w:val="7F7F7F" w:themeColor="text1" w:themeTint="80"/>
          <w:kern w:val="36"/>
          <w:szCs w:val="21"/>
        </w:rPr>
        <w:t xml:space="preserve">　</w:t>
      </w:r>
      <w:r w:rsidR="002969E7" w:rsidRPr="000771D9">
        <w:rPr>
          <w:rFonts w:ascii="ＭＳ Ｐゴシック" w:eastAsia="ＭＳ Ｐゴシック" w:hAnsi="ＭＳ Ｐゴシック" w:cs="ＭＳ Ｐゴシック"/>
          <w:b/>
          <w:bCs/>
          <w:color w:val="7F7F7F" w:themeColor="text1" w:themeTint="80"/>
          <w:kern w:val="36"/>
          <w:szCs w:val="21"/>
        </w:rPr>
        <w:t>1</w:t>
      </w:r>
      <w:r w:rsidR="002969E7" w:rsidRPr="000771D9">
        <w:rPr>
          <w:rFonts w:ascii="ＭＳ Ｐゴシック" w:eastAsia="ＭＳ Ｐゴシック" w:hAnsi="ＭＳ Ｐゴシック" w:cs="ＭＳ Ｐゴシック" w:hint="eastAsia"/>
          <w:b/>
          <w:bCs/>
          <w:color w:val="7F7F7F" w:themeColor="text1" w:themeTint="80"/>
          <w:kern w:val="36"/>
          <w:szCs w:val="21"/>
        </w:rPr>
        <w:t xml:space="preserve">　</w:t>
      </w:r>
      <w:r w:rsidR="002969E7" w:rsidRPr="000771D9">
        <w:rPr>
          <w:szCs w:val="21"/>
        </w:rPr>
        <w:t xml:space="preserve"> </w:t>
      </w:r>
      <w:r w:rsidR="002969E7" w:rsidRPr="000771D9">
        <w:rPr>
          <w:rFonts w:hint="eastAsia"/>
          <w:szCs w:val="21"/>
        </w:rPr>
        <w:t xml:space="preserve">　</w:t>
      </w:r>
      <w:r w:rsidR="000771D9" w:rsidRPr="000771D9">
        <w:rPr>
          <w:rFonts w:hint="eastAsia"/>
          <w:szCs w:val="21"/>
        </w:rPr>
        <w:t>小さい方</w:t>
      </w:r>
      <w:r w:rsidR="002969E7" w:rsidRPr="000771D9">
        <w:rPr>
          <w:rFonts w:ascii="ＭＳ Ｐゴシック" w:eastAsia="ＭＳ Ｐゴシック" w:hAnsi="ＭＳ Ｐゴシック" w:cs="ＭＳ Ｐゴシック"/>
          <w:b/>
          <w:bCs/>
          <w:color w:val="7F7F7F" w:themeColor="text1" w:themeTint="80"/>
          <w:kern w:val="36"/>
          <w:szCs w:val="21"/>
        </w:rPr>
        <w:t>50 mm x 2</w:t>
      </w:r>
      <w:r w:rsidR="002969E7" w:rsidRPr="000771D9">
        <w:rPr>
          <w:rFonts w:ascii="ＭＳ Ｐゴシック" w:eastAsia="ＭＳ Ｐゴシック" w:hAnsi="ＭＳ Ｐゴシック" w:cs="ＭＳ Ｐゴシック" w:hint="eastAsia"/>
          <w:b/>
          <w:bCs/>
          <w:color w:val="7F7F7F" w:themeColor="text1" w:themeTint="80"/>
          <w:kern w:val="36"/>
          <w:szCs w:val="21"/>
        </w:rPr>
        <w:t>1</w:t>
      </w:r>
      <w:r w:rsidRPr="000771D9">
        <w:rPr>
          <w:rFonts w:ascii="ＭＳ Ｐゴシック" w:eastAsia="ＭＳ Ｐゴシック" w:hAnsi="ＭＳ Ｐゴシック" w:cs="ＭＳ Ｐゴシック"/>
          <w:b/>
          <w:bCs/>
          <w:kern w:val="36"/>
          <w:szCs w:val="21"/>
        </w:rPr>
        <w:br/>
      </w:r>
      <w:proofErr w:type="spellStart"/>
      <w:r w:rsidRPr="00C70B42">
        <w:rPr>
          <w:rFonts w:ascii="ＭＳ Ｐゴシック" w:eastAsia="ＭＳ Ｐゴシック" w:hAnsi="ＭＳ Ｐゴシック" w:cs="ＭＳ Ｐゴシック"/>
          <w:b/>
          <w:bCs/>
          <w:kern w:val="36"/>
          <w:sz w:val="24"/>
          <w:szCs w:val="24"/>
        </w:rPr>
        <w:t>Spresense</w:t>
      </w:r>
      <w:proofErr w:type="spellEnd"/>
      <w:r>
        <w:rPr>
          <w:rFonts w:ascii="ＭＳ Ｐゴシック" w:eastAsia="ＭＳ Ｐゴシック" w:hAnsi="ＭＳ Ｐゴシック" w:cs="ＭＳ Ｐゴシック" w:hint="eastAsia"/>
          <w:b/>
          <w:bCs/>
          <w:kern w:val="36"/>
          <w:sz w:val="24"/>
          <w:szCs w:val="24"/>
        </w:rPr>
        <w:t>拡張</w:t>
      </w:r>
      <w:r w:rsidRPr="00C70B42">
        <w:rPr>
          <w:rFonts w:ascii="ＭＳ Ｐゴシック" w:eastAsia="ＭＳ Ｐゴシック" w:hAnsi="ＭＳ Ｐゴシック" w:cs="ＭＳ Ｐゴシック"/>
          <w:b/>
          <w:bCs/>
          <w:kern w:val="36"/>
          <w:sz w:val="24"/>
          <w:szCs w:val="24"/>
        </w:rPr>
        <w:t>ボード</w:t>
      </w:r>
      <w:r>
        <w:rPr>
          <w:rFonts w:ascii="ＭＳ Ｐゴシック" w:eastAsia="ＭＳ Ｐゴシック" w:hAnsi="ＭＳ Ｐゴシック" w:cs="ＭＳ Ｐゴシック"/>
          <w:b/>
          <w:bCs/>
          <w:kern w:val="36"/>
          <w:sz w:val="24"/>
          <w:szCs w:val="24"/>
        </w:rPr>
        <w:tab/>
      </w:r>
      <w:r>
        <w:rPr>
          <w:rFonts w:ascii="ＭＳ Ｐゴシック" w:eastAsia="ＭＳ Ｐゴシック" w:hAnsi="ＭＳ Ｐゴシック" w:cs="ＭＳ Ｐゴシック"/>
          <w:b/>
          <w:bCs/>
          <w:kern w:val="36"/>
          <w:sz w:val="24"/>
          <w:szCs w:val="24"/>
        </w:rPr>
        <w:tab/>
      </w:r>
      <w:r>
        <w:rPr>
          <w:rFonts w:ascii="ＭＳ Ｐゴシック" w:eastAsia="ＭＳ Ｐゴシック" w:hAnsi="ＭＳ Ｐゴシック" w:cs="ＭＳ Ｐゴシック" w:hint="eastAsia"/>
          <w:b/>
          <w:bCs/>
          <w:kern w:val="36"/>
          <w:sz w:val="24"/>
          <w:szCs w:val="24"/>
        </w:rPr>
        <w:t>￥4500</w:t>
      </w:r>
      <w:r w:rsidR="006D514F">
        <w:rPr>
          <w:rFonts w:ascii="ＭＳ Ｐゴシック" w:eastAsia="ＭＳ Ｐゴシック" w:hAnsi="ＭＳ Ｐゴシック" w:cs="ＭＳ Ｐゴシック"/>
          <w:b/>
          <w:bCs/>
          <w:kern w:val="36"/>
          <w:sz w:val="24"/>
          <w:szCs w:val="24"/>
        </w:rPr>
        <w:br/>
      </w:r>
      <w:r w:rsidR="006D514F" w:rsidRPr="000771D9">
        <w:rPr>
          <w:rFonts w:ascii="ＭＳ Ｐゴシック" w:eastAsia="ＭＳ Ｐゴシック" w:hAnsi="ＭＳ Ｐゴシック" w:cs="ＭＳ Ｐゴシック" w:hint="eastAsia"/>
          <w:b/>
          <w:bCs/>
          <w:color w:val="7F7F7F" w:themeColor="text1" w:themeTint="80"/>
          <w:kern w:val="36"/>
          <w:szCs w:val="21"/>
        </w:rPr>
        <w:t>（</w:t>
      </w:r>
      <w:r w:rsidR="006D514F" w:rsidRPr="000771D9">
        <w:rPr>
          <w:rFonts w:ascii="ＭＳ Ｐゴシック" w:eastAsia="ＭＳ Ｐゴシック" w:hAnsi="ＭＳ Ｐゴシック" w:cs="ＭＳ Ｐゴシック"/>
          <w:b/>
          <w:bCs/>
          <w:color w:val="7F7F7F" w:themeColor="text1" w:themeTint="80"/>
          <w:kern w:val="36"/>
          <w:szCs w:val="21"/>
        </w:rPr>
        <w:t>CXD5602PWB</w:t>
      </w:r>
      <w:r w:rsidR="002969E7" w:rsidRPr="000771D9">
        <w:rPr>
          <w:rFonts w:ascii="ＭＳ Ｐゴシック" w:eastAsia="ＭＳ Ｐゴシック" w:hAnsi="ＭＳ Ｐゴシック" w:cs="ＭＳ Ｐゴシック" w:hint="eastAsia"/>
          <w:b/>
          <w:bCs/>
          <w:color w:val="7F7F7F" w:themeColor="text1" w:themeTint="80"/>
          <w:kern w:val="36"/>
          <w:szCs w:val="21"/>
        </w:rPr>
        <w:t xml:space="preserve">　</w:t>
      </w:r>
      <w:r w:rsidR="006D514F" w:rsidRPr="000771D9">
        <w:rPr>
          <w:rFonts w:ascii="ＭＳ Ｐゴシック" w:eastAsia="ＭＳ Ｐゴシック" w:hAnsi="ＭＳ Ｐゴシック" w:cs="ＭＳ Ｐゴシック"/>
          <w:b/>
          <w:bCs/>
          <w:color w:val="7F7F7F" w:themeColor="text1" w:themeTint="80"/>
          <w:kern w:val="36"/>
          <w:szCs w:val="21"/>
        </w:rPr>
        <w:t>EXT</w:t>
      </w:r>
      <w:r w:rsidR="002969E7" w:rsidRPr="000771D9">
        <w:rPr>
          <w:rFonts w:ascii="ＭＳ Ｐゴシック" w:eastAsia="ＭＳ Ｐゴシック" w:hAnsi="ＭＳ Ｐゴシック" w:cs="ＭＳ Ｐゴシック" w:hint="eastAsia"/>
          <w:b/>
          <w:bCs/>
          <w:color w:val="7F7F7F" w:themeColor="text1" w:themeTint="80"/>
          <w:kern w:val="36"/>
          <w:szCs w:val="21"/>
        </w:rPr>
        <w:t xml:space="preserve">　</w:t>
      </w:r>
      <w:r w:rsidR="006D514F" w:rsidRPr="000771D9">
        <w:rPr>
          <w:rFonts w:ascii="ＭＳ Ｐゴシック" w:eastAsia="ＭＳ Ｐゴシック" w:hAnsi="ＭＳ Ｐゴシック" w:cs="ＭＳ Ｐゴシック"/>
          <w:b/>
          <w:bCs/>
          <w:color w:val="7F7F7F" w:themeColor="text1" w:themeTint="80"/>
          <w:kern w:val="36"/>
          <w:szCs w:val="21"/>
        </w:rPr>
        <w:t>1</w:t>
      </w:r>
      <w:r w:rsidR="006D514F" w:rsidRPr="000771D9">
        <w:rPr>
          <w:rFonts w:ascii="ＭＳ Ｐゴシック" w:eastAsia="ＭＳ Ｐゴシック" w:hAnsi="ＭＳ Ｐゴシック" w:cs="ＭＳ Ｐゴシック" w:hint="eastAsia"/>
          <w:b/>
          <w:bCs/>
          <w:color w:val="7F7F7F" w:themeColor="text1" w:themeTint="80"/>
          <w:kern w:val="36"/>
          <w:szCs w:val="21"/>
        </w:rPr>
        <w:t>）</w:t>
      </w:r>
      <w:r w:rsidR="00724D3F" w:rsidRPr="000771D9">
        <w:rPr>
          <w:rFonts w:ascii="ＭＳ Ｐゴシック" w:eastAsia="ＭＳ Ｐゴシック" w:hAnsi="ＭＳ Ｐゴシック" w:cs="ＭＳ Ｐゴシック" w:hint="eastAsia"/>
          <w:b/>
          <w:bCs/>
          <w:color w:val="7F7F7F" w:themeColor="text1" w:themeTint="80"/>
          <w:kern w:val="36"/>
          <w:szCs w:val="21"/>
        </w:rPr>
        <w:t xml:space="preserve">　</w:t>
      </w:r>
      <w:r w:rsidR="000771D9">
        <w:rPr>
          <w:rFonts w:ascii="ＭＳ Ｐゴシック" w:eastAsia="ＭＳ Ｐゴシック" w:hAnsi="ＭＳ Ｐゴシック" w:cs="ＭＳ Ｐゴシック" w:hint="eastAsia"/>
          <w:b/>
          <w:bCs/>
          <w:color w:val="7F7F7F" w:themeColor="text1" w:themeTint="80"/>
          <w:kern w:val="36"/>
          <w:szCs w:val="21"/>
        </w:rPr>
        <w:t xml:space="preserve">　</w:t>
      </w:r>
      <w:r w:rsidR="000771D9" w:rsidRPr="000771D9">
        <w:rPr>
          <w:rFonts w:ascii="ＭＳ Ｐゴシック" w:eastAsia="ＭＳ Ｐゴシック" w:hAnsi="ＭＳ Ｐゴシック" w:cs="ＭＳ Ｐゴシック" w:hint="eastAsia"/>
          <w:b/>
          <w:bCs/>
          <w:color w:val="7F7F7F" w:themeColor="text1" w:themeTint="80"/>
          <w:kern w:val="36"/>
          <w:szCs w:val="21"/>
        </w:rPr>
        <w:t>大きい方</w:t>
      </w:r>
      <w:r w:rsidR="00724D3F" w:rsidRPr="000771D9">
        <w:rPr>
          <w:rFonts w:ascii="ＭＳ Ｐゴシック" w:eastAsia="ＭＳ Ｐゴシック" w:hAnsi="ＭＳ Ｐゴシック" w:cs="ＭＳ Ｐゴシック"/>
          <w:b/>
          <w:bCs/>
          <w:color w:val="7F7F7F" w:themeColor="text1" w:themeTint="80"/>
          <w:kern w:val="36"/>
          <w:szCs w:val="21"/>
        </w:rPr>
        <w:t>6</w:t>
      </w:r>
      <w:r w:rsidR="002969E7" w:rsidRPr="000771D9">
        <w:rPr>
          <w:rFonts w:ascii="ＭＳ Ｐゴシック" w:eastAsia="ＭＳ Ｐゴシック" w:hAnsi="ＭＳ Ｐゴシック" w:cs="ＭＳ Ｐゴシック" w:hint="eastAsia"/>
          <w:b/>
          <w:bCs/>
          <w:color w:val="7F7F7F" w:themeColor="text1" w:themeTint="80"/>
          <w:kern w:val="36"/>
          <w:szCs w:val="21"/>
        </w:rPr>
        <w:t>9</w:t>
      </w:r>
      <w:r w:rsidR="00724D3F" w:rsidRPr="000771D9">
        <w:rPr>
          <w:rFonts w:ascii="ＭＳ Ｐゴシック" w:eastAsia="ＭＳ Ｐゴシック" w:hAnsi="ＭＳ Ｐゴシック" w:cs="ＭＳ Ｐゴシック"/>
          <w:b/>
          <w:bCs/>
          <w:color w:val="7F7F7F" w:themeColor="text1" w:themeTint="80"/>
          <w:kern w:val="36"/>
          <w:szCs w:val="21"/>
        </w:rPr>
        <w:t>mm×53</w:t>
      </w:r>
      <w:r w:rsidR="006D514F" w:rsidRPr="000771D9">
        <w:rPr>
          <w:rFonts w:ascii="ＭＳ Ｐゴシック" w:eastAsia="ＭＳ Ｐゴシック" w:hAnsi="ＭＳ Ｐゴシック" w:cs="ＭＳ Ｐゴシック"/>
          <w:b/>
          <w:bCs/>
          <w:kern w:val="36"/>
          <w:sz w:val="24"/>
          <w:szCs w:val="24"/>
        </w:rPr>
        <w:br/>
      </w:r>
      <w:r>
        <w:rPr>
          <w:rFonts w:ascii="ＭＳ Ｐゴシック" w:eastAsia="ＭＳ Ｐゴシック" w:hAnsi="ＭＳ Ｐゴシック" w:cs="ＭＳ Ｐゴシック" w:hint="eastAsia"/>
          <w:b/>
          <w:bCs/>
          <w:kern w:val="36"/>
          <w:sz w:val="24"/>
          <w:szCs w:val="24"/>
        </w:rPr>
        <w:t xml:space="preserve">ROHM　</w:t>
      </w:r>
      <w:r w:rsidRPr="00C70B42">
        <w:rPr>
          <w:rFonts w:ascii="ＭＳ Ｐゴシック" w:eastAsia="ＭＳ Ｐゴシック" w:hAnsi="ＭＳ Ｐゴシック" w:cs="ＭＳ Ｐゴシック"/>
          <w:b/>
          <w:bCs/>
          <w:kern w:val="36"/>
          <w:sz w:val="24"/>
          <w:szCs w:val="24"/>
        </w:rPr>
        <w:t>Wi-SUN Add-onボード</w:t>
      </w:r>
      <w:r w:rsidR="006D514F">
        <w:rPr>
          <w:rFonts w:ascii="ＭＳ Ｐゴシック" w:eastAsia="ＭＳ Ｐゴシック" w:hAnsi="ＭＳ Ｐゴシック" w:cs="ＭＳ Ｐゴシック"/>
          <w:b/>
          <w:bCs/>
          <w:kern w:val="36"/>
          <w:sz w:val="24"/>
          <w:szCs w:val="24"/>
        </w:rPr>
        <w:tab/>
      </w:r>
      <w:hyperlink r:id="rId8" w:history="1">
        <w:r w:rsidR="006D514F" w:rsidRPr="00575FE7">
          <w:rPr>
            <w:rStyle w:val="a3"/>
            <w:rFonts w:ascii="ＭＳ Ｐゴシック" w:eastAsia="ＭＳ Ｐゴシック" w:hAnsi="ＭＳ Ｐゴシック" w:cs="ＭＳ Ｐゴシック" w:hint="eastAsia"/>
            <w:b/>
            <w:bCs/>
            <w:kern w:val="36"/>
            <w:sz w:val="24"/>
            <w:szCs w:val="24"/>
          </w:rPr>
          <w:t>￥7200</w:t>
        </w:r>
      </w:hyperlink>
      <w:r>
        <w:rPr>
          <w:rFonts w:ascii="ＭＳ Ｐゴシック" w:eastAsia="ＭＳ Ｐゴシック" w:hAnsi="ＭＳ Ｐゴシック" w:cs="ＭＳ Ｐゴシック"/>
          <w:b/>
          <w:bCs/>
          <w:kern w:val="36"/>
          <w:sz w:val="24"/>
          <w:szCs w:val="24"/>
        </w:rPr>
        <w:br/>
      </w:r>
      <w:r w:rsidR="006D514F">
        <w:rPr>
          <w:rFonts w:ascii="ＭＳ Ｐゴシック" w:eastAsia="ＭＳ Ｐゴシック" w:hAnsi="ＭＳ Ｐゴシック" w:cs="ＭＳ Ｐゴシック" w:hint="eastAsia"/>
          <w:b/>
          <w:bCs/>
          <w:kern w:val="36"/>
          <w:sz w:val="24"/>
          <w:szCs w:val="24"/>
        </w:rPr>
        <w:t xml:space="preserve">　　（</w:t>
      </w:r>
      <w:hyperlink r:id="rId9" w:history="1">
        <w:r w:rsidR="004F00E3" w:rsidRPr="004F00E3">
          <w:rPr>
            <w:rStyle w:val="a3"/>
            <w:rFonts w:ascii="ＭＳ Ｐゴシック" w:eastAsia="ＭＳ Ｐゴシック" w:hAnsi="ＭＳ Ｐゴシック" w:cs="ＭＳ Ｐゴシック"/>
            <w:b/>
            <w:bCs/>
            <w:kern w:val="36"/>
            <w:sz w:val="24"/>
            <w:szCs w:val="24"/>
          </w:rPr>
          <w:t>SPRESENSE-WiSUN-EVK-701</w:t>
        </w:r>
      </w:hyperlink>
      <w:r w:rsidR="006D514F">
        <w:rPr>
          <w:rFonts w:ascii="ＭＳ Ｐゴシック" w:eastAsia="ＭＳ Ｐゴシック" w:hAnsi="ＭＳ Ｐゴシック" w:cs="ＭＳ Ｐゴシック" w:hint="eastAsia"/>
          <w:b/>
          <w:bCs/>
          <w:color w:val="7F7F7F" w:themeColor="text1" w:themeTint="80"/>
          <w:kern w:val="36"/>
          <w:szCs w:val="21"/>
        </w:rPr>
        <w:t>）</w:t>
      </w:r>
      <w:r w:rsidR="00724D3F">
        <w:rPr>
          <w:rFonts w:ascii="ＭＳ Ｐゴシック" w:eastAsia="ＭＳ Ｐゴシック" w:hAnsi="ＭＳ Ｐゴシック" w:cs="ＭＳ Ｐゴシック" w:hint="eastAsia"/>
          <w:b/>
          <w:bCs/>
          <w:color w:val="7F7F7F" w:themeColor="text1" w:themeTint="80"/>
          <w:kern w:val="36"/>
          <w:szCs w:val="21"/>
        </w:rPr>
        <w:t xml:space="preserve">　発信の主役</w:t>
      </w:r>
      <w:r>
        <w:rPr>
          <w:rFonts w:ascii="ＭＳ Ｐゴシック" w:eastAsia="ＭＳ Ｐゴシック" w:hAnsi="ＭＳ Ｐゴシック" w:cs="ＭＳ Ｐゴシック" w:hint="eastAsia"/>
          <w:b/>
          <w:bCs/>
          <w:kern w:val="36"/>
          <w:sz w:val="24"/>
          <w:szCs w:val="24"/>
        </w:rPr>
        <w:t xml:space="preserve">　</w:t>
      </w:r>
      <w:r w:rsidR="004F00E3">
        <w:rPr>
          <w:rFonts w:ascii="ＭＳ Ｐゴシック" w:eastAsia="ＭＳ Ｐゴシック" w:hAnsi="ＭＳ Ｐゴシック" w:cs="ＭＳ Ｐゴシック" w:hint="eastAsia"/>
          <w:b/>
          <w:bCs/>
          <w:kern w:val="36"/>
          <w:sz w:val="24"/>
          <w:szCs w:val="24"/>
        </w:rPr>
        <w:t xml:space="preserve">　</w:t>
      </w:r>
      <w:r w:rsidR="004F00E3">
        <w:rPr>
          <w:rFonts w:ascii="ＭＳ Ｐゴシック" w:eastAsia="ＭＳ Ｐゴシック" w:hAnsi="ＭＳ Ｐゴシック" w:cs="ＭＳ Ｐゴシック"/>
          <w:b/>
          <w:bCs/>
          <w:kern w:val="36"/>
          <w:sz w:val="24"/>
          <w:szCs w:val="24"/>
        </w:rPr>
        <w:br/>
      </w:r>
      <w:r w:rsidR="004F00E3">
        <w:rPr>
          <w:rFonts w:ascii="ＭＳ Ｐゴシック" w:eastAsia="ＭＳ Ｐゴシック" w:hAnsi="ＭＳ Ｐゴシック" w:cs="ＭＳ Ｐゴシック" w:hint="eastAsia"/>
          <w:b/>
          <w:bCs/>
          <w:kern w:val="36"/>
          <w:sz w:val="24"/>
          <w:szCs w:val="24"/>
        </w:rPr>
        <w:t xml:space="preserve">　</w:t>
      </w:r>
      <w:hyperlink r:id="rId10" w:history="1">
        <w:r w:rsidR="004F00E3" w:rsidRPr="00DE4AC7">
          <w:rPr>
            <w:rStyle w:val="a3"/>
            <w:rFonts w:ascii="ＭＳ Ｐゴシック" w:eastAsia="ＭＳ Ｐゴシック" w:hAnsi="ＭＳ Ｐゴシック" w:cs="ＭＳ Ｐゴシック" w:hint="eastAsia"/>
            <w:b/>
            <w:bCs/>
            <w:kern w:val="36"/>
            <w:sz w:val="24"/>
            <w:szCs w:val="24"/>
          </w:rPr>
          <w:t>ローム</w:t>
        </w:r>
      </w:hyperlink>
      <w:r w:rsidR="004F00E3">
        <w:rPr>
          <w:rFonts w:ascii="ＭＳ Ｐゴシック" w:eastAsia="ＭＳ Ｐゴシック" w:hAnsi="ＭＳ Ｐゴシック" w:cs="ＭＳ Ｐゴシック" w:hint="eastAsia"/>
          <w:b/>
          <w:bCs/>
          <w:kern w:val="36"/>
          <w:sz w:val="24"/>
          <w:szCs w:val="24"/>
        </w:rPr>
        <w:t xml:space="preserve">　　</w:t>
      </w:r>
      <w:hyperlink r:id="rId11" w:history="1">
        <w:r w:rsidR="004F00E3" w:rsidRPr="00DE4AC7">
          <w:rPr>
            <w:rStyle w:val="a3"/>
            <w:rFonts w:ascii="ＭＳ Ｐゴシック" w:eastAsia="ＭＳ Ｐゴシック" w:hAnsi="ＭＳ Ｐゴシック" w:cs="ＭＳ Ｐゴシック" w:hint="eastAsia"/>
            <w:b/>
            <w:bCs/>
            <w:kern w:val="36"/>
            <w:sz w:val="24"/>
            <w:szCs w:val="24"/>
          </w:rPr>
          <w:t>参考</w:t>
        </w:r>
      </w:hyperlink>
      <w:r w:rsidR="004F00E3">
        <w:rPr>
          <w:rFonts w:ascii="ＭＳ Ｐゴシック" w:eastAsia="ＭＳ Ｐゴシック" w:hAnsi="ＭＳ Ｐゴシック" w:cs="ＭＳ Ｐゴシック" w:hint="eastAsia"/>
          <w:b/>
          <w:bCs/>
          <w:kern w:val="36"/>
          <w:sz w:val="24"/>
          <w:szCs w:val="24"/>
        </w:rPr>
        <w:t xml:space="preserve">　</w:t>
      </w:r>
      <w:hyperlink r:id="rId12" w:history="1">
        <w:r w:rsidR="004F00E3" w:rsidRPr="00DE4AC7">
          <w:rPr>
            <w:rStyle w:val="a3"/>
            <w:rFonts w:ascii="ＭＳ Ｐゴシック" w:eastAsia="ＭＳ Ｐゴシック" w:hAnsi="ＭＳ Ｐゴシック" w:cs="ＭＳ Ｐゴシック"/>
            <w:b/>
            <w:bCs/>
            <w:kern w:val="36"/>
            <w:sz w:val="24"/>
            <w:szCs w:val="24"/>
          </w:rPr>
          <w:t>US$53.3</w:t>
        </w:r>
      </w:hyperlink>
      <w:r w:rsidR="004F00E3">
        <w:rPr>
          <w:rFonts w:ascii="ＭＳ Ｐゴシック" w:eastAsia="ＭＳ Ｐゴシック" w:hAnsi="ＭＳ Ｐゴシック" w:cs="ＭＳ Ｐゴシック" w:hint="eastAsia"/>
          <w:b/>
          <w:bCs/>
          <w:kern w:val="36"/>
          <w:sz w:val="24"/>
          <w:szCs w:val="24"/>
        </w:rPr>
        <w:t xml:space="preserve">　　</w:t>
      </w:r>
      <w:hyperlink r:id="rId13" w:history="1">
        <w:r w:rsidR="004F00E3" w:rsidRPr="00B775F3">
          <w:rPr>
            <w:rStyle w:val="a3"/>
            <w:rFonts w:ascii="ＭＳ Ｐゴシック" w:eastAsia="ＭＳ Ｐゴシック" w:hAnsi="ＭＳ Ｐゴシック" w:cs="ＭＳ Ｐゴシック" w:hint="eastAsia"/>
            <w:b/>
            <w:bCs/>
            <w:kern w:val="36"/>
            <w:sz w:val="24"/>
            <w:szCs w:val="24"/>
          </w:rPr>
          <w:t>Qiita</w:t>
        </w:r>
      </w:hyperlink>
    </w:p>
    <w:p w:rsidR="004F00E3" w:rsidRPr="00724D3F" w:rsidRDefault="004F00E3" w:rsidP="00E53371">
      <w:pPr>
        <w:spacing w:before="100" w:beforeAutospacing="1" w:after="100" w:afterAutospacing="1" w:line="240" w:lineRule="auto"/>
        <w:jc w:val="left"/>
        <w:outlineLvl w:val="0"/>
        <w:rPr>
          <w:rFonts w:ascii="ＭＳ Ｐゴシック" w:eastAsia="ＭＳ Ｐゴシック" w:hAnsi="ＭＳ Ｐゴシック" w:cs="ＭＳ Ｐゴシック"/>
          <w:b/>
          <w:bCs/>
          <w:kern w:val="36"/>
          <w:sz w:val="18"/>
          <w:szCs w:val="18"/>
        </w:rPr>
      </w:pPr>
      <w:r w:rsidRPr="0076048C">
        <w:rPr>
          <w:rFonts w:ascii="ＭＳ Ｐゴシック" w:eastAsia="ＭＳ Ｐゴシック" w:hAnsi="ＭＳ Ｐゴシック" w:cs="ＭＳ Ｐゴシック"/>
          <w:b/>
          <w:bCs/>
          <w:kern w:val="36"/>
          <w:sz w:val="24"/>
          <w:szCs w:val="24"/>
        </w:rPr>
        <w:t>BP35C2</w:t>
      </w:r>
      <w:r>
        <w:rPr>
          <w:rFonts w:ascii="ＭＳ Ｐゴシック" w:eastAsia="ＭＳ Ｐゴシック" w:hAnsi="ＭＳ Ｐゴシック" w:cs="ＭＳ Ｐゴシック" w:hint="eastAsia"/>
          <w:b/>
          <w:bCs/>
          <w:kern w:val="36"/>
          <w:sz w:val="24"/>
          <w:szCs w:val="24"/>
        </w:rPr>
        <w:t xml:space="preserve">　⇒</w:t>
      </w:r>
      <w:r w:rsidRPr="00BA0816">
        <w:rPr>
          <w:rFonts w:ascii="ＭＳ Ｐゴシック" w:eastAsia="ＭＳ Ｐゴシック" w:hAnsi="ＭＳ Ｐゴシック" w:cs="ＭＳ Ｐゴシック"/>
          <w:b/>
          <w:bCs/>
          <w:kern w:val="36"/>
          <w:sz w:val="24"/>
          <w:szCs w:val="24"/>
        </w:rPr>
        <w:t>RS-WSUHA-J11</w:t>
      </w:r>
      <w:r>
        <w:rPr>
          <w:rFonts w:ascii="ＭＳ Ｐゴシック" w:eastAsia="ＭＳ Ｐゴシック" w:hAnsi="ＭＳ Ｐゴシック" w:cs="ＭＳ Ｐゴシック" w:hint="eastAsia"/>
          <w:b/>
          <w:bCs/>
          <w:kern w:val="36"/>
          <w:sz w:val="24"/>
          <w:szCs w:val="24"/>
        </w:rPr>
        <w:t xml:space="preserve">　￥</w:t>
      </w:r>
      <w:r w:rsidRPr="00BA0816">
        <w:rPr>
          <w:rFonts w:ascii="ＭＳ Ｐゴシック" w:eastAsia="ＭＳ Ｐゴシック" w:hAnsi="ＭＳ Ｐゴシック" w:cs="ＭＳ Ｐゴシック"/>
          <w:b/>
          <w:bCs/>
          <w:kern w:val="36"/>
          <w:sz w:val="24"/>
          <w:szCs w:val="24"/>
        </w:rPr>
        <w:t>15,800</w:t>
      </w:r>
      <w:r w:rsidR="00724D3F">
        <w:rPr>
          <w:rFonts w:ascii="ＭＳ Ｐゴシック" w:eastAsia="ＭＳ Ｐゴシック" w:hAnsi="ＭＳ Ｐゴシック" w:cs="ＭＳ Ｐゴシック" w:hint="eastAsia"/>
          <w:b/>
          <w:bCs/>
          <w:kern w:val="36"/>
          <w:sz w:val="24"/>
          <w:szCs w:val="24"/>
        </w:rPr>
        <w:t xml:space="preserve">　</w:t>
      </w:r>
      <w:r w:rsidR="00724D3F" w:rsidRPr="00724D3F">
        <w:rPr>
          <w:rFonts w:ascii="ＭＳ Ｐゴシック" w:eastAsia="ＭＳ Ｐゴシック" w:hAnsi="ＭＳ Ｐゴシック" w:cs="ＭＳ Ｐゴシック" w:hint="eastAsia"/>
          <w:b/>
          <w:bCs/>
          <w:color w:val="AEAAAA" w:themeColor="background2" w:themeShade="BF"/>
          <w:kern w:val="36"/>
          <w:sz w:val="18"/>
          <w:szCs w:val="18"/>
        </w:rPr>
        <w:t>受信主役</w:t>
      </w:r>
    </w:p>
    <w:p w:rsidR="004F00E3" w:rsidRDefault="004F00E3" w:rsidP="004F00E3">
      <w:pPr>
        <w:spacing w:before="100" w:beforeAutospacing="1" w:after="100" w:afterAutospacing="1" w:line="240" w:lineRule="auto"/>
        <w:jc w:val="left"/>
        <w:outlineLvl w:val="0"/>
        <w:rPr>
          <w:rFonts w:ascii="ＭＳ Ｐゴシック" w:eastAsia="ＭＳ Ｐゴシック" w:hAnsi="ＭＳ Ｐゴシック" w:cs="ＭＳ Ｐゴシック"/>
          <w:b/>
          <w:bCs/>
          <w:kern w:val="36"/>
          <w:sz w:val="18"/>
          <w:szCs w:val="18"/>
        </w:rPr>
      </w:pPr>
      <w:r>
        <w:rPr>
          <w:rFonts w:ascii="ＭＳ Ｐゴシック" w:eastAsia="ＭＳ Ｐゴシック" w:hAnsi="ＭＳ Ｐゴシック" w:cs="ＭＳ Ｐゴシック"/>
          <w:b/>
          <w:bCs/>
          <w:kern w:val="36"/>
          <w:sz w:val="24"/>
          <w:szCs w:val="24"/>
        </w:rPr>
        <w:br/>
      </w:r>
      <w:r w:rsidRPr="00336FF8">
        <w:rPr>
          <w:rFonts w:ascii="ＭＳ Ｐゴシック" w:eastAsia="ＭＳ Ｐゴシック" w:hAnsi="ＭＳ Ｐゴシック" w:cs="ＭＳ Ｐゴシック" w:hint="eastAsia"/>
          <w:b/>
          <w:bCs/>
          <w:kern w:val="36"/>
          <w:sz w:val="18"/>
          <w:szCs w:val="18"/>
        </w:rPr>
        <w:t>屋内では</w:t>
      </w:r>
      <w:r w:rsidRPr="00336FF8">
        <w:rPr>
          <w:rFonts w:ascii="ＭＳ Ｐゴシック" w:eastAsia="ＭＳ Ｐゴシック" w:hAnsi="ＭＳ Ｐゴシック" w:cs="ＭＳ Ｐゴシック"/>
          <w:b/>
          <w:bCs/>
          <w:kern w:val="36"/>
          <w:sz w:val="18"/>
          <w:szCs w:val="18"/>
        </w:rPr>
        <w:t>Wi-SUNの</w:t>
      </w:r>
      <w:r w:rsidR="00AB40CA" w:rsidRPr="00AB40CA">
        <w:rPr>
          <w:rFonts w:ascii="ＭＳ Ｐゴシック" w:eastAsia="ＭＳ Ｐゴシック" w:hAnsi="ＭＳ Ｐゴシック" w:cs="ＭＳ Ｐゴシック"/>
          <w:b/>
          <w:bCs/>
          <w:kern w:val="36"/>
          <w:sz w:val="18"/>
          <w:szCs w:val="18"/>
        </w:rPr>
        <w:t>BP35C2</w:t>
      </w:r>
      <w:r w:rsidR="00AB40CA">
        <w:rPr>
          <w:rFonts w:ascii="ＭＳ Ｐゴシック" w:eastAsia="ＭＳ Ｐゴシック" w:hAnsi="ＭＳ Ｐゴシック" w:cs="ＭＳ Ｐゴシック" w:hint="eastAsia"/>
          <w:b/>
          <w:bCs/>
          <w:kern w:val="36"/>
          <w:sz w:val="18"/>
          <w:szCs w:val="18"/>
        </w:rPr>
        <w:t>（</w:t>
      </w:r>
      <w:r w:rsidRPr="00336FF8">
        <w:rPr>
          <w:rFonts w:ascii="ＭＳ Ｐゴシック" w:eastAsia="ＭＳ Ｐゴシック" w:hAnsi="ＭＳ Ｐゴシック" w:cs="ＭＳ Ｐゴシック"/>
          <w:b/>
          <w:bCs/>
          <w:kern w:val="36"/>
          <w:sz w:val="18"/>
          <w:szCs w:val="18"/>
        </w:rPr>
        <w:t>USBドングル</w:t>
      </w:r>
      <w:r w:rsidR="00AB40CA">
        <w:rPr>
          <w:rFonts w:ascii="ＭＳ Ｐゴシック" w:eastAsia="ＭＳ Ｐゴシック" w:hAnsi="ＭＳ Ｐゴシック" w:cs="ＭＳ Ｐゴシック" w:hint="eastAsia"/>
          <w:b/>
          <w:bCs/>
          <w:kern w:val="36"/>
          <w:sz w:val="18"/>
          <w:szCs w:val="18"/>
        </w:rPr>
        <w:t>）</w:t>
      </w:r>
      <w:r w:rsidRPr="00336FF8">
        <w:rPr>
          <w:rFonts w:ascii="ＭＳ Ｐゴシック" w:eastAsia="ＭＳ Ｐゴシック" w:hAnsi="ＭＳ Ｐゴシック" w:cs="ＭＳ Ｐゴシック"/>
          <w:b/>
          <w:bCs/>
          <w:kern w:val="36"/>
          <w:sz w:val="18"/>
          <w:szCs w:val="18"/>
        </w:rPr>
        <w:t>をラズパイに接続し、データ受信ステーションとして</w:t>
      </w:r>
      <w:r>
        <w:rPr>
          <w:rFonts w:ascii="ＭＳ Ｐゴシック" w:eastAsia="ＭＳ Ｐゴシック" w:hAnsi="ＭＳ Ｐゴシック" w:cs="ＭＳ Ｐゴシック" w:hint="eastAsia"/>
          <w:b/>
          <w:bCs/>
          <w:kern w:val="36"/>
          <w:sz w:val="18"/>
          <w:szCs w:val="18"/>
        </w:rPr>
        <w:t>p</w:t>
      </w:r>
      <w:r>
        <w:rPr>
          <w:rFonts w:ascii="ＭＳ Ｐゴシック" w:eastAsia="ＭＳ Ｐゴシック" w:hAnsi="ＭＳ Ｐゴシック" w:cs="ＭＳ Ｐゴシック"/>
          <w:b/>
          <w:bCs/>
          <w:kern w:val="36"/>
          <w:sz w:val="18"/>
          <w:szCs w:val="18"/>
        </w:rPr>
        <w:t>ython</w:t>
      </w:r>
      <w:r>
        <w:rPr>
          <w:rFonts w:ascii="ＭＳ Ｐゴシック" w:eastAsia="ＭＳ Ｐゴシック" w:hAnsi="ＭＳ Ｐゴシック" w:cs="ＭＳ Ｐゴシック" w:hint="eastAsia"/>
          <w:b/>
          <w:bCs/>
          <w:kern w:val="36"/>
          <w:sz w:val="18"/>
          <w:szCs w:val="18"/>
        </w:rPr>
        <w:t>で</w:t>
      </w:r>
      <w:r w:rsidRPr="00336FF8">
        <w:rPr>
          <w:rFonts w:ascii="ＭＳ Ｐゴシック" w:eastAsia="ＭＳ Ｐゴシック" w:hAnsi="ＭＳ Ｐゴシック" w:cs="ＭＳ Ｐゴシック"/>
          <w:b/>
          <w:bCs/>
          <w:kern w:val="36"/>
          <w:sz w:val="18"/>
          <w:szCs w:val="18"/>
        </w:rPr>
        <w:t>動作。</w:t>
      </w:r>
      <w:r>
        <w:rPr>
          <w:rFonts w:ascii="ＭＳ Ｐゴシック" w:eastAsia="ＭＳ Ｐゴシック" w:hAnsi="ＭＳ Ｐゴシック" w:cs="ＭＳ Ｐゴシック"/>
          <w:b/>
          <w:bCs/>
          <w:kern w:val="36"/>
          <w:sz w:val="18"/>
          <w:szCs w:val="18"/>
        </w:rPr>
        <w:br/>
      </w:r>
      <w:r w:rsidR="00AB40CA" w:rsidRPr="00AB40CA">
        <w:rPr>
          <w:rFonts w:ascii="ＭＳ Ｐゴシック" w:eastAsia="ＭＳ Ｐゴシック" w:hAnsi="ＭＳ Ｐゴシック" w:cs="ＭＳ Ｐゴシック"/>
          <w:b/>
          <w:bCs/>
          <w:kern w:val="36"/>
          <w:sz w:val="18"/>
          <w:szCs w:val="18"/>
        </w:rPr>
        <w:t>BP35C2</w:t>
      </w:r>
      <w:r w:rsidRPr="00336FF8">
        <w:rPr>
          <w:rFonts w:ascii="ＭＳ Ｐゴシック" w:eastAsia="ＭＳ Ｐゴシック" w:hAnsi="ＭＳ Ｐゴシック" w:cs="ＭＳ Ｐゴシック"/>
          <w:b/>
          <w:bCs/>
          <w:kern w:val="36"/>
          <w:sz w:val="18"/>
          <w:szCs w:val="18"/>
        </w:rPr>
        <w:t>で受信した測定データをpythonで処理し、クラウドサービスのAmbientや自前サーバにデータ転送を</w:t>
      </w:r>
      <w:r>
        <w:rPr>
          <w:rFonts w:ascii="ＭＳ Ｐゴシック" w:eastAsia="ＭＳ Ｐゴシック" w:hAnsi="ＭＳ Ｐゴシック" w:cs="ＭＳ Ｐゴシック" w:hint="eastAsia"/>
          <w:b/>
          <w:bCs/>
          <w:kern w:val="36"/>
          <w:sz w:val="18"/>
          <w:szCs w:val="18"/>
        </w:rPr>
        <w:t>して</w:t>
      </w:r>
      <w:r w:rsidRPr="00336FF8">
        <w:rPr>
          <w:rFonts w:ascii="ＭＳ Ｐゴシック" w:eastAsia="ＭＳ Ｐゴシック" w:hAnsi="ＭＳ Ｐゴシック" w:cs="ＭＳ Ｐゴシック"/>
          <w:b/>
          <w:bCs/>
          <w:kern w:val="36"/>
          <w:sz w:val="18"/>
          <w:szCs w:val="18"/>
        </w:rPr>
        <w:t>います。</w:t>
      </w:r>
      <w:r>
        <w:rPr>
          <w:rFonts w:ascii="ＭＳ Ｐゴシック" w:eastAsia="ＭＳ Ｐゴシック" w:hAnsi="ＭＳ Ｐゴシック" w:cs="ＭＳ Ｐゴシック"/>
          <w:b/>
          <w:bCs/>
          <w:kern w:val="36"/>
          <w:sz w:val="18"/>
          <w:szCs w:val="18"/>
        </w:rPr>
        <w:br/>
      </w:r>
      <w:r w:rsidRPr="007340F3">
        <w:rPr>
          <w:rFonts w:ascii="ＭＳ Ｐゴシック" w:eastAsia="ＭＳ Ｐゴシック" w:hAnsi="ＭＳ Ｐゴシック" w:cs="ＭＳ Ｐゴシック" w:hint="eastAsia"/>
          <w:b/>
          <w:bCs/>
          <w:kern w:val="36"/>
          <w:sz w:val="18"/>
          <w:szCs w:val="18"/>
        </w:rPr>
        <w:t>ラズパイは自宅</w:t>
      </w:r>
      <w:r w:rsidRPr="007340F3">
        <w:rPr>
          <w:rFonts w:ascii="ＭＳ Ｐゴシック" w:eastAsia="ＭＳ Ｐゴシック" w:hAnsi="ＭＳ Ｐゴシック" w:cs="ＭＳ Ｐゴシック"/>
          <w:b/>
          <w:bCs/>
          <w:kern w:val="36"/>
          <w:sz w:val="18"/>
          <w:szCs w:val="18"/>
        </w:rPr>
        <w:t>2Fに設置し、屋外のSPRESENSE Wi-SUNアドオンボードと通信。ラズパイはPi 3 Model B</w:t>
      </w:r>
      <w:r>
        <w:rPr>
          <w:rFonts w:ascii="ＭＳ Ｐゴシック" w:eastAsia="ＭＳ Ｐゴシック" w:hAnsi="ＭＳ Ｐゴシック" w:cs="ＭＳ Ｐゴシック" w:hint="eastAsia"/>
          <w:b/>
          <w:bCs/>
          <w:kern w:val="36"/>
          <w:sz w:val="18"/>
          <w:szCs w:val="18"/>
        </w:rPr>
        <w:t xml:space="preserve">　</w:t>
      </w:r>
      <w:r>
        <w:rPr>
          <w:rFonts w:ascii="ＭＳ Ｐゴシック" w:eastAsia="ＭＳ Ｐゴシック" w:hAnsi="ＭＳ Ｐゴシック" w:cs="ＭＳ Ｐゴシック"/>
          <w:b/>
          <w:bCs/>
          <w:kern w:val="36"/>
          <w:sz w:val="24"/>
          <w:szCs w:val="24"/>
        </w:rPr>
        <w:br/>
      </w:r>
      <w:r w:rsidRPr="00336FF8">
        <w:rPr>
          <w:rFonts w:ascii="ＭＳ Ｐゴシック" w:eastAsia="ＭＳ Ｐゴシック" w:hAnsi="ＭＳ Ｐゴシック" w:cs="ＭＳ Ｐゴシック" w:hint="eastAsia"/>
          <w:b/>
          <w:bCs/>
          <w:kern w:val="36"/>
          <w:sz w:val="18"/>
          <w:szCs w:val="18"/>
        </w:rPr>
        <w:t>（</w:t>
      </w:r>
      <w:hyperlink r:id="rId14" w:history="1">
        <w:r w:rsidRPr="00336FF8">
          <w:rPr>
            <w:rStyle w:val="a3"/>
            <w:rFonts w:ascii="ＭＳ Ｐゴシック" w:eastAsia="ＭＳ Ｐゴシック" w:hAnsi="ＭＳ Ｐゴシック" w:cs="ＭＳ Ｐゴシック"/>
            <w:b/>
            <w:bCs/>
            <w:kern w:val="36"/>
            <w:sz w:val="18"/>
            <w:szCs w:val="18"/>
          </w:rPr>
          <w:t>SPRESENSE</w:t>
        </w:r>
      </w:hyperlink>
      <w:r w:rsidRPr="00336FF8">
        <w:rPr>
          <w:rFonts w:ascii="ＭＳ Ｐゴシック" w:eastAsia="ＭＳ Ｐゴシック" w:hAnsi="ＭＳ Ｐゴシック" w:cs="ＭＳ Ｐゴシック"/>
          <w:b/>
          <w:bCs/>
          <w:kern w:val="36"/>
          <w:sz w:val="18"/>
          <w:szCs w:val="18"/>
        </w:rPr>
        <w:t>は、ソニーセミコンダクタソリューションズが開発したIoT用のボードコンピュータである。 Arduinoの標準APIと互換性があり、低消費電力、GNSS受信機能、ハイレゾ対応オーディオコーデック搭載などを特徴とする。</w:t>
      </w:r>
      <w:r w:rsidRPr="00336FF8">
        <w:rPr>
          <w:rFonts w:ascii="ＭＳ Ｐゴシック" w:eastAsia="ＭＳ Ｐゴシック" w:hAnsi="ＭＳ Ｐゴシック" w:cs="ＭＳ Ｐゴシック" w:hint="eastAsia"/>
          <w:b/>
          <w:bCs/>
          <w:kern w:val="36"/>
          <w:sz w:val="18"/>
          <w:szCs w:val="18"/>
        </w:rPr>
        <w:t>）</w:t>
      </w:r>
      <w:r w:rsidR="00AD7F7E">
        <w:rPr>
          <w:rFonts w:ascii="ＭＳ Ｐゴシック" w:eastAsia="ＭＳ Ｐゴシック" w:hAnsi="ＭＳ Ｐゴシック" w:cs="ＭＳ Ｐゴシック" w:hint="eastAsia"/>
          <w:b/>
          <w:bCs/>
          <w:kern w:val="36"/>
          <w:sz w:val="18"/>
          <w:szCs w:val="18"/>
        </w:rPr>
        <w:t xml:space="preserve">　</w:t>
      </w:r>
    </w:p>
    <w:p w:rsidR="00E53371" w:rsidRPr="00BA0816" w:rsidRDefault="00E53371" w:rsidP="00E53371">
      <w:pPr>
        <w:spacing w:before="100" w:beforeAutospacing="1" w:after="100" w:afterAutospacing="1" w:line="240" w:lineRule="auto"/>
        <w:jc w:val="left"/>
        <w:outlineLvl w:val="0"/>
        <w:rPr>
          <w:rFonts w:ascii="ＭＳ Ｐゴシック" w:eastAsia="ＭＳ Ｐゴシック" w:hAnsi="ＭＳ Ｐゴシック" w:cs="ＭＳ Ｐゴシック"/>
          <w:b/>
          <w:bCs/>
          <w:kern w:val="36"/>
          <w:sz w:val="28"/>
          <w:szCs w:val="28"/>
        </w:rPr>
      </w:pPr>
      <w:r w:rsidRPr="00BA0816">
        <w:rPr>
          <w:rFonts w:ascii="ＭＳ Ｐゴシック" w:eastAsia="ＭＳ Ｐゴシック" w:hAnsi="ＭＳ Ｐゴシック" w:cs="ＭＳ Ｐゴシック"/>
          <w:b/>
          <w:bCs/>
          <w:kern w:val="36"/>
          <w:sz w:val="28"/>
          <w:szCs w:val="28"/>
        </w:rPr>
        <w:t xml:space="preserve">「Wi-SUN」を活用した気象ステーションの製作【第1回】 </w:t>
      </w:r>
      <w:hyperlink r:id="rId15" w:history="1">
        <w:r w:rsidRPr="00BA0816">
          <w:rPr>
            <w:rStyle w:val="a3"/>
            <w:rFonts w:ascii="ＭＳ Ｐゴシック" w:eastAsia="ＭＳ Ｐゴシック" w:hAnsi="ＭＳ Ｐゴシック" w:cs="ＭＳ Ｐゴシック"/>
            <w:b/>
            <w:bCs/>
            <w:kern w:val="36"/>
            <w:sz w:val="28"/>
            <w:szCs w:val="28"/>
          </w:rPr>
          <w:t>Device Plus</w:t>
        </w:r>
      </w:hyperlink>
    </w:p>
    <w:p w:rsidR="00E53371" w:rsidRPr="00E53371" w:rsidRDefault="00E53371" w:rsidP="00E53371">
      <w:pPr>
        <w:spacing w:before="100" w:beforeAutospacing="1" w:after="100" w:afterAutospacing="1" w:line="240" w:lineRule="auto"/>
        <w:jc w:val="left"/>
        <w:outlineLvl w:val="2"/>
        <w:rPr>
          <w:rFonts w:ascii="ＭＳ Ｐゴシック" w:eastAsia="ＭＳ Ｐゴシック" w:hAnsi="ＭＳ Ｐゴシック" w:cs="ＭＳ Ｐゴシック"/>
          <w:b/>
          <w:bCs/>
          <w:kern w:val="0"/>
          <w:szCs w:val="21"/>
        </w:rPr>
      </w:pPr>
      <w:r w:rsidRPr="00E53371">
        <w:rPr>
          <w:rFonts w:ascii="ＭＳ Ｐゴシック" w:eastAsia="ＭＳ Ｐゴシック" w:hAnsi="ＭＳ Ｐゴシック" w:cs="ＭＳ Ｐゴシック"/>
          <w:b/>
          <w:bCs/>
          <w:kern w:val="0"/>
          <w:szCs w:val="21"/>
        </w:rPr>
        <w:t>システムの概要と部品構成</w:t>
      </w:r>
      <w:r w:rsidR="00AD7F7E">
        <w:rPr>
          <w:rFonts w:ascii="ＭＳ Ｐゴシック" w:eastAsia="ＭＳ Ｐゴシック" w:hAnsi="ＭＳ Ｐゴシック" w:cs="ＭＳ Ｐゴシック" w:hint="eastAsia"/>
          <w:b/>
          <w:bCs/>
          <w:kern w:val="0"/>
          <w:szCs w:val="21"/>
        </w:rPr>
        <w:t xml:space="preserve">　　</w:t>
      </w:r>
      <w:r w:rsidR="00AD7F7E" w:rsidRPr="00AD7F7E">
        <w:rPr>
          <w:rFonts w:ascii="ＭＳ Ｐゴシック" w:eastAsia="ＭＳ Ｐゴシック" w:hAnsi="ＭＳ Ｐゴシック" w:cs="ＭＳ Ｐゴシック" w:hint="eastAsia"/>
          <w:b/>
          <w:bCs/>
          <w:kern w:val="0"/>
          <w:szCs w:val="21"/>
        </w:rPr>
        <w:t>（総計約</w:t>
      </w:r>
      <w:r w:rsidR="00AD7F7E" w:rsidRPr="00AD7F7E">
        <w:rPr>
          <w:rFonts w:ascii="ＭＳ Ｐゴシック" w:eastAsia="ＭＳ Ｐゴシック" w:hAnsi="ＭＳ Ｐゴシック" w:cs="ＭＳ Ｐゴシック"/>
          <w:b/>
          <w:bCs/>
          <w:kern w:val="0"/>
          <w:szCs w:val="21"/>
        </w:rPr>
        <w:t>5万円</w:t>
      </w:r>
      <w:r w:rsidR="000E0344">
        <w:rPr>
          <w:rFonts w:ascii="ＭＳ Ｐゴシック" w:eastAsia="ＭＳ Ｐゴシック" w:hAnsi="ＭＳ Ｐゴシック" w:cs="ＭＳ Ｐゴシック" w:hint="eastAsia"/>
          <w:b/>
          <w:bCs/>
          <w:kern w:val="0"/>
          <w:szCs w:val="21"/>
        </w:rPr>
        <w:t>+センサー機</w:t>
      </w:r>
      <w:r w:rsidR="00AD7F7E" w:rsidRPr="00AD7F7E">
        <w:rPr>
          <w:rFonts w:ascii="ＭＳ Ｐゴシック" w:eastAsia="ＭＳ Ｐゴシック" w:hAnsi="ＭＳ Ｐゴシック" w:cs="ＭＳ Ｐゴシック"/>
          <w:b/>
          <w:bCs/>
          <w:kern w:val="0"/>
          <w:szCs w:val="21"/>
        </w:rPr>
        <w:t>）</w:t>
      </w:r>
    </w:p>
    <w:p w:rsidR="00E53371" w:rsidRPr="0014232E" w:rsidRDefault="001E0019" w:rsidP="0014232E">
      <w:pPr>
        <w:numPr>
          <w:ilvl w:val="0"/>
          <w:numId w:val="3"/>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hyperlink r:id="rId16" w:anchor="01" w:history="1">
        <w:r w:rsidR="00E53371" w:rsidRPr="0014232E">
          <w:rPr>
            <w:rFonts w:ascii="ＭＳ Ｐゴシック" w:eastAsia="ＭＳ Ｐゴシック" w:hAnsi="ＭＳ Ｐゴシック" w:cs="ＭＳ Ｐゴシック"/>
            <w:color w:val="0000FF"/>
            <w:kern w:val="0"/>
            <w:sz w:val="24"/>
            <w:szCs w:val="24"/>
            <w:u w:val="single"/>
          </w:rPr>
          <w:t>はじめに</w:t>
        </w:r>
      </w:hyperlink>
      <w:r w:rsidR="0014232E">
        <w:rPr>
          <w:rFonts w:hint="eastAsia"/>
        </w:rPr>
        <w:t xml:space="preserve">　　２　</w:t>
      </w:r>
      <w:hyperlink r:id="rId17" w:anchor="02" w:history="1">
        <w:r w:rsidR="00E53371" w:rsidRPr="0014232E">
          <w:rPr>
            <w:rFonts w:ascii="ＭＳ Ｐゴシック" w:eastAsia="ＭＳ Ｐゴシック" w:hAnsi="ＭＳ Ｐゴシック" w:cs="ＭＳ Ｐゴシック"/>
            <w:color w:val="0000FF"/>
            <w:kern w:val="0"/>
            <w:sz w:val="24"/>
            <w:szCs w:val="24"/>
            <w:u w:val="single"/>
          </w:rPr>
          <w:t>システムの全体構成</w:t>
        </w:r>
      </w:hyperlink>
      <w:r w:rsidR="0014232E">
        <w:rPr>
          <w:rFonts w:hint="eastAsia"/>
        </w:rPr>
        <w:t xml:space="preserve">　３　</w:t>
      </w:r>
      <w:hyperlink r:id="rId18" w:anchor="03" w:history="1">
        <w:r w:rsidR="00E53371" w:rsidRPr="0014232E">
          <w:rPr>
            <w:rFonts w:ascii="ＭＳ Ｐゴシック" w:eastAsia="ＭＳ Ｐゴシック" w:hAnsi="ＭＳ Ｐゴシック" w:cs="ＭＳ Ｐゴシック"/>
            <w:color w:val="0000FF"/>
            <w:kern w:val="0"/>
            <w:sz w:val="24"/>
            <w:szCs w:val="24"/>
            <w:u w:val="single"/>
          </w:rPr>
          <w:t>主要構成品</w:t>
        </w:r>
      </w:hyperlink>
      <w:r w:rsidR="0014232E">
        <w:rPr>
          <w:rFonts w:hint="eastAsia"/>
        </w:rPr>
        <w:t xml:space="preserve">　４　</w:t>
      </w:r>
      <w:hyperlink r:id="rId19" w:anchor="04" w:history="1">
        <w:r w:rsidR="00E53371" w:rsidRPr="0014232E">
          <w:rPr>
            <w:rFonts w:ascii="ＭＳ Ｐゴシック" w:eastAsia="ＭＳ Ｐゴシック" w:hAnsi="ＭＳ Ｐゴシック" w:cs="ＭＳ Ｐゴシック"/>
            <w:color w:val="0000FF"/>
            <w:kern w:val="0"/>
            <w:sz w:val="24"/>
            <w:szCs w:val="24"/>
            <w:u w:val="single"/>
          </w:rPr>
          <w:t>設置環境</w:t>
        </w:r>
      </w:hyperlink>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0"/>
          <w:szCs w:val="20"/>
        </w:rPr>
        <w:t> </w:t>
      </w:r>
      <w:r w:rsidRPr="00E53371">
        <w:rPr>
          <w:rFonts w:ascii="ＭＳ Ｐゴシック" w:eastAsia="ＭＳ Ｐゴシック" w:hAnsi="ＭＳ Ｐゴシック" w:cs="ＭＳ Ｐゴシック"/>
          <w:kern w:val="0"/>
          <w:sz w:val="24"/>
          <w:szCs w:val="24"/>
        </w:rPr>
        <w:t>IoTを活用したシステム</w:t>
      </w:r>
      <w:r w:rsidR="0014232E">
        <w:rPr>
          <w:rFonts w:ascii="ＭＳ Ｐゴシック" w:eastAsia="ＭＳ Ｐゴシック" w:hAnsi="ＭＳ Ｐゴシック" w:cs="ＭＳ Ｐゴシック" w:hint="eastAsia"/>
          <w:kern w:val="0"/>
          <w:sz w:val="24"/>
          <w:szCs w:val="24"/>
        </w:rPr>
        <w:t>の</w:t>
      </w:r>
      <w:r w:rsidRPr="00E53371">
        <w:rPr>
          <w:rFonts w:ascii="ＭＳ Ｐゴシック" w:eastAsia="ＭＳ Ｐゴシック" w:hAnsi="ＭＳ Ｐゴシック" w:cs="ＭＳ Ｐゴシック"/>
          <w:kern w:val="0"/>
          <w:sz w:val="24"/>
          <w:szCs w:val="24"/>
        </w:rPr>
        <w:t>無線技術として、LPWA（Low Power Wide Area）が注目されています。LPWAには種々の方式が存在</w:t>
      </w:r>
      <w:r w:rsidR="0014232E">
        <w:rPr>
          <w:rFonts w:ascii="ＭＳ Ｐゴシック" w:eastAsia="ＭＳ Ｐゴシック" w:hAnsi="ＭＳ Ｐゴシック" w:cs="ＭＳ Ｐゴシック" w:hint="eastAsia"/>
          <w:kern w:val="0"/>
          <w:sz w:val="24"/>
          <w:szCs w:val="24"/>
        </w:rPr>
        <w:t>する</w:t>
      </w:r>
      <w:r w:rsidRPr="00E53371">
        <w:rPr>
          <w:rFonts w:ascii="ＭＳ Ｐゴシック" w:eastAsia="ＭＳ Ｐゴシック" w:hAnsi="ＭＳ Ｐゴシック" w:cs="ＭＳ Ｐゴシック"/>
          <w:kern w:val="0"/>
          <w:sz w:val="24"/>
          <w:szCs w:val="24"/>
        </w:rPr>
        <w:t>が、ローム株式会社が推進している規格が「Wi-SUN」です。Wi-SUNは</w:t>
      </w:r>
      <w:r w:rsidRPr="00AD7F7E">
        <w:rPr>
          <w:rFonts w:ascii="ＭＳ Ｐゴシック" w:eastAsia="ＭＳ Ｐゴシック" w:hAnsi="ＭＳ Ｐゴシック" w:cs="ＭＳ Ｐゴシック"/>
          <w:color w:val="000000" w:themeColor="text1"/>
          <w:kern w:val="0"/>
          <w:sz w:val="24"/>
          <w:szCs w:val="24"/>
        </w:rPr>
        <w:t>Wir</w:t>
      </w:r>
      <w:r w:rsidRPr="00E53371">
        <w:rPr>
          <w:rFonts w:ascii="ＭＳ Ｐゴシック" w:eastAsia="ＭＳ Ｐゴシック" w:hAnsi="ＭＳ Ｐゴシック" w:cs="ＭＳ Ｐゴシック"/>
          <w:color w:val="FF0000"/>
          <w:kern w:val="0"/>
          <w:sz w:val="24"/>
          <w:szCs w:val="24"/>
        </w:rPr>
        <w:t>eless</w:t>
      </w:r>
      <w:r w:rsidRPr="00AD7F7E">
        <w:rPr>
          <w:rFonts w:ascii="ＭＳ Ｐゴシック" w:eastAsia="ＭＳ Ｐゴシック" w:hAnsi="ＭＳ Ｐゴシック" w:cs="ＭＳ Ｐゴシック"/>
          <w:color w:val="000000" w:themeColor="text1"/>
          <w:kern w:val="0"/>
          <w:sz w:val="24"/>
          <w:szCs w:val="24"/>
        </w:rPr>
        <w:t xml:space="preserve"> S</w:t>
      </w:r>
      <w:r w:rsidRPr="00E53371">
        <w:rPr>
          <w:rFonts w:ascii="ＭＳ Ｐゴシック" w:eastAsia="ＭＳ Ｐゴシック" w:hAnsi="ＭＳ Ｐゴシック" w:cs="ＭＳ Ｐゴシック"/>
          <w:color w:val="FF0000"/>
          <w:kern w:val="0"/>
          <w:sz w:val="24"/>
          <w:szCs w:val="24"/>
        </w:rPr>
        <w:t xml:space="preserve">mart </w:t>
      </w:r>
      <w:r w:rsidRPr="00AD7F7E">
        <w:rPr>
          <w:rFonts w:ascii="ＭＳ Ｐゴシック" w:eastAsia="ＭＳ Ｐゴシック" w:hAnsi="ＭＳ Ｐゴシック" w:cs="ＭＳ Ｐゴシック"/>
          <w:color w:val="000000" w:themeColor="text1"/>
          <w:kern w:val="0"/>
          <w:sz w:val="24"/>
          <w:szCs w:val="24"/>
        </w:rPr>
        <w:t>U</w:t>
      </w:r>
      <w:r w:rsidRPr="00E53371">
        <w:rPr>
          <w:rFonts w:ascii="ＭＳ Ｐゴシック" w:eastAsia="ＭＳ Ｐゴシック" w:hAnsi="ＭＳ Ｐゴシック" w:cs="ＭＳ Ｐゴシック"/>
          <w:color w:val="FF0000"/>
          <w:kern w:val="0"/>
          <w:sz w:val="24"/>
          <w:szCs w:val="24"/>
        </w:rPr>
        <w:t xml:space="preserve">tility </w:t>
      </w:r>
      <w:r w:rsidRPr="00AD7F7E">
        <w:rPr>
          <w:rFonts w:ascii="ＭＳ Ｐゴシック" w:eastAsia="ＭＳ Ｐゴシック" w:hAnsi="ＭＳ Ｐゴシック" w:cs="ＭＳ Ｐゴシック"/>
          <w:color w:val="000000" w:themeColor="text1"/>
          <w:kern w:val="0"/>
          <w:sz w:val="24"/>
          <w:szCs w:val="24"/>
        </w:rPr>
        <w:t>N</w:t>
      </w:r>
      <w:r w:rsidRPr="00E53371">
        <w:rPr>
          <w:rFonts w:ascii="ＭＳ Ｐゴシック" w:eastAsia="ＭＳ Ｐゴシック" w:hAnsi="ＭＳ Ｐゴシック" w:cs="ＭＳ Ｐゴシック"/>
          <w:color w:val="FF0000"/>
          <w:kern w:val="0"/>
          <w:sz w:val="24"/>
          <w:szCs w:val="24"/>
        </w:rPr>
        <w:t>etwork</w:t>
      </w:r>
      <w:r w:rsidRPr="00E53371">
        <w:rPr>
          <w:rFonts w:ascii="ＭＳ Ｐゴシック" w:eastAsia="ＭＳ Ｐゴシック" w:hAnsi="ＭＳ Ｐゴシック" w:cs="ＭＳ Ｐゴシック"/>
          <w:kern w:val="0"/>
          <w:sz w:val="24"/>
          <w:szCs w:val="24"/>
        </w:rPr>
        <w:t>の略で、IEEE802.15.4gで国際標準化されている日本発の無線通信規格です。基地局が不要なため自営でネットワークを構築できるメリットがあり、ローパワーで特定小電力無線に割り当てられた920MHz帯を使用するため、無線局免許などの手続き無し（アンライセンス）で使用できます。</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4"/>
          <w:szCs w:val="24"/>
        </w:rPr>
        <w:t>ローム株式会社</w:t>
      </w:r>
      <w:r w:rsidR="0014232E">
        <w:rPr>
          <w:rFonts w:ascii="ＭＳ Ｐゴシック" w:eastAsia="ＭＳ Ｐゴシック" w:hAnsi="ＭＳ Ｐゴシック" w:cs="ＭＳ Ｐゴシック" w:hint="eastAsia"/>
          <w:kern w:val="0"/>
          <w:sz w:val="24"/>
          <w:szCs w:val="24"/>
        </w:rPr>
        <w:t>の説明</w:t>
      </w:r>
      <w:r w:rsidRPr="00E53371">
        <w:rPr>
          <w:rFonts w:ascii="ＭＳ Ｐゴシック" w:eastAsia="ＭＳ Ｐゴシック" w:hAnsi="ＭＳ Ｐゴシック" w:cs="ＭＳ Ｐゴシック"/>
          <w:kern w:val="0"/>
          <w:sz w:val="24"/>
          <w:szCs w:val="24"/>
        </w:rPr>
        <w:t>参照。</w:t>
      </w:r>
      <w:r w:rsidRPr="00E53371">
        <w:rPr>
          <w:rFonts w:ascii="ＭＳ Ｐゴシック" w:eastAsia="ＭＳ Ｐゴシック" w:hAnsi="ＭＳ Ｐゴシック" w:cs="ＭＳ Ｐゴシック"/>
          <w:kern w:val="0"/>
          <w:sz w:val="24"/>
          <w:szCs w:val="24"/>
        </w:rPr>
        <w:br/>
      </w:r>
      <w:hyperlink r:id="rId20" w:tgtFrame="_blank" w:history="1">
        <w:r w:rsidRPr="00E53371">
          <w:rPr>
            <w:rFonts w:ascii="ＭＳ Ｐゴシック" w:eastAsia="ＭＳ Ｐゴシック" w:hAnsi="ＭＳ Ｐゴシック" w:cs="ＭＳ Ｐゴシック"/>
            <w:color w:val="0000FF"/>
            <w:kern w:val="0"/>
            <w:sz w:val="24"/>
            <w:szCs w:val="24"/>
            <w:u w:val="single"/>
          </w:rPr>
          <w:t>https://www.rohm.co.jp/electronics-basics/wireless/wireless_what4</w:t>
        </w:r>
      </w:hyperlink>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4"/>
          <w:szCs w:val="24"/>
        </w:rPr>
        <w:lastRenderedPageBreak/>
        <w:t> </w:t>
      </w:r>
    </w:p>
    <w:p w:rsidR="0006059F"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color w:val="FF0000"/>
          <w:kern w:val="0"/>
          <w:sz w:val="24"/>
          <w:szCs w:val="24"/>
          <w:u w:val="single"/>
        </w:rPr>
        <w:t>Wi-SUNを個人で利用して「気象ステーション」に応用してみました。</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4"/>
          <w:szCs w:val="24"/>
        </w:rPr>
        <w:t>初めに今回Wi-SUNを活用して作成した気象ステーションの構成概要をご説明します。システムの全体図を以下に示します。</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noProof/>
          <w:kern w:val="0"/>
          <w:sz w:val="24"/>
          <w:szCs w:val="24"/>
        </w:rPr>
        <w:drawing>
          <wp:inline distT="0" distB="0" distL="0" distR="0" wp14:anchorId="0844FE1B" wp14:editId="3701B927">
            <wp:extent cx="5913120" cy="4190301"/>
            <wp:effectExtent l="0" t="0" r="0" b="1270"/>
            <wp:docPr id="3" name="図 3" descr="weather-station-with-wisun-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ather-station-with-wisun-0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3574" cy="4190623"/>
                    </a:xfrm>
                    <a:prstGeom prst="rect">
                      <a:avLst/>
                    </a:prstGeom>
                    <a:noFill/>
                    <a:ln>
                      <a:noFill/>
                    </a:ln>
                  </pic:spPr>
                </pic:pic>
              </a:graphicData>
            </a:graphic>
          </wp:inline>
        </w:drawing>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4"/>
          <w:szCs w:val="24"/>
        </w:rPr>
        <w:t> 左が屋外に設置する気象ステーション部分になります。今回作製したシステムでは、以下の項目を測定しデータ収集をおこないます。</w:t>
      </w:r>
      <w:r w:rsidRPr="00E53371">
        <w:rPr>
          <w:rFonts w:ascii="ＭＳ Ｐゴシック" w:eastAsia="ＭＳ Ｐゴシック" w:hAnsi="ＭＳ Ｐゴシック" w:cs="ＭＳ Ｐゴシック"/>
          <w:kern w:val="0"/>
          <w:sz w:val="24"/>
          <w:szCs w:val="24"/>
        </w:rPr>
        <w:br/>
        <w:t>（A）外気温、湿度、大気圧、照度、ユニット内部温度、バッテリ電圧</w:t>
      </w:r>
      <w:r w:rsidRPr="00E53371">
        <w:rPr>
          <w:rFonts w:ascii="ＭＳ Ｐゴシック" w:eastAsia="ＭＳ Ｐゴシック" w:hAnsi="ＭＳ Ｐゴシック" w:cs="ＭＳ Ｐゴシック"/>
          <w:kern w:val="0"/>
          <w:sz w:val="24"/>
          <w:szCs w:val="24"/>
        </w:rPr>
        <w:br/>
        <w:t>（B）風速、風向、雨量</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4"/>
          <w:szCs w:val="24"/>
        </w:rPr>
        <w:t>（A）は周期的に測定する項目で、主に「自然通風シェルター」に設置したセンサ類でデータを測定します。（B）はイベント発生・割り込み処理を基本とした項目になり、測定ユニットは市販品で利用しやすい</w:t>
      </w:r>
      <w:proofErr w:type="spellStart"/>
      <w:r w:rsidRPr="00E53371">
        <w:rPr>
          <w:rFonts w:ascii="ＭＳ Ｐゴシック" w:eastAsia="ＭＳ Ｐゴシック" w:hAnsi="ＭＳ Ｐゴシック" w:cs="ＭＳ Ｐゴシック"/>
          <w:color w:val="FF0000"/>
          <w:kern w:val="0"/>
          <w:sz w:val="24"/>
          <w:szCs w:val="24"/>
        </w:rPr>
        <w:t>SparkFun</w:t>
      </w:r>
      <w:proofErr w:type="spellEnd"/>
      <w:r w:rsidRPr="00E53371">
        <w:rPr>
          <w:rFonts w:ascii="ＭＳ Ｐゴシック" w:eastAsia="ＭＳ Ｐゴシック" w:hAnsi="ＭＳ Ｐゴシック" w:cs="ＭＳ Ｐゴシック"/>
          <w:color w:val="FF0000"/>
          <w:kern w:val="0"/>
          <w:sz w:val="24"/>
          <w:szCs w:val="24"/>
        </w:rPr>
        <w:t>社の「Weather Meter Kit」</w:t>
      </w:r>
      <w:r w:rsidRPr="00E53371">
        <w:rPr>
          <w:rFonts w:ascii="ＭＳ Ｐゴシック" w:eastAsia="ＭＳ Ｐゴシック" w:hAnsi="ＭＳ Ｐゴシック" w:cs="ＭＳ Ｐゴシック"/>
          <w:kern w:val="0"/>
          <w:sz w:val="24"/>
          <w:szCs w:val="24"/>
        </w:rPr>
        <w:t>を使用しています。</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4"/>
          <w:szCs w:val="24"/>
        </w:rPr>
        <w:t>本システムの全体制御を司るコントローラには、ソニーセミコンダクタソリューションズ株式会社の</w:t>
      </w:r>
      <w:r w:rsidRPr="00E53371">
        <w:rPr>
          <w:rFonts w:ascii="ＭＳ Ｐゴシック" w:eastAsia="ＭＳ Ｐゴシック" w:hAnsi="ＭＳ Ｐゴシック" w:cs="ＭＳ Ｐゴシック"/>
          <w:color w:val="FF0000"/>
          <w:kern w:val="0"/>
          <w:sz w:val="24"/>
          <w:szCs w:val="24"/>
        </w:rPr>
        <w:t>SPRESENSE</w:t>
      </w:r>
      <w:r w:rsidRPr="00E53371">
        <w:rPr>
          <w:rFonts w:ascii="ＭＳ Ｐゴシック" w:eastAsia="ＭＳ Ｐゴシック" w:hAnsi="ＭＳ Ｐゴシック" w:cs="ＭＳ Ｐゴシック"/>
          <w:kern w:val="0"/>
          <w:sz w:val="24"/>
          <w:szCs w:val="24"/>
        </w:rPr>
        <w:t>を使用しています。これは今回使用したWi-SUNのボードがSPRESENSEに対応しているために使用したものですが、逆にSPRESENSEのIoTシステムに向けた数々の優れた特徴を知ることができ、それらを利用して本システムの構築をスムーズにおこなうことができました。</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4"/>
          <w:szCs w:val="24"/>
        </w:rPr>
        <w:lastRenderedPageBreak/>
        <w:t>また、サブのコントローラとしてArduino Pro Miniも使用しており、こちらは（B）の割り込み系のデータ収集を担当しています。あえて2つのコントローラに制御を分割した理由やそのメリットは連載の中で詳しく解説します。</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4"/>
          <w:szCs w:val="24"/>
        </w:rPr>
        <w:t>次に電源系ですが、バッテリ運用を基本として、それに太陽電池による充電システムを加えています。これによりバッテリ交換などおこなわなくても長期間運用できるシステムとなることを目指しています。</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4"/>
          <w:szCs w:val="24"/>
        </w:rPr>
        <w:t>そして右側の自宅部分ですが、</w:t>
      </w:r>
      <w:r w:rsidRPr="00E53371">
        <w:rPr>
          <w:rFonts w:ascii="ＭＳ Ｐゴシック" w:eastAsia="ＭＳ Ｐゴシック" w:hAnsi="ＭＳ Ｐゴシック" w:cs="ＭＳ Ｐゴシック"/>
          <w:color w:val="FF0000"/>
          <w:kern w:val="0"/>
          <w:sz w:val="24"/>
          <w:szCs w:val="24"/>
        </w:rPr>
        <w:t>Wi-SUNはUSBドングルタイプのアダプタ</w:t>
      </w:r>
      <w:r w:rsidRPr="00E53371">
        <w:rPr>
          <w:rFonts w:ascii="ＭＳ Ｐゴシック" w:eastAsia="ＭＳ Ｐゴシック" w:hAnsi="ＭＳ Ｐゴシック" w:cs="ＭＳ Ｐゴシック"/>
          <w:kern w:val="0"/>
          <w:sz w:val="24"/>
          <w:szCs w:val="24"/>
        </w:rPr>
        <w:t>を使い、それをRaspberry Pi（以下ラズパイ）に入れて使用しています。ラズパイ上ではPythonによるデータ受信プログラムが動作しており、クラウドやサーバーにデータを送信します。クラウドにはIoT用としてポピュラーな「</w:t>
      </w:r>
      <w:r w:rsidRPr="00E53371">
        <w:rPr>
          <w:rFonts w:ascii="ＭＳ Ｐゴシック" w:eastAsia="ＭＳ Ｐゴシック" w:hAnsi="ＭＳ Ｐゴシック" w:cs="ＭＳ Ｐゴシック"/>
          <w:color w:val="FF0000"/>
          <w:kern w:val="0"/>
          <w:sz w:val="24"/>
          <w:szCs w:val="24"/>
        </w:rPr>
        <w:t>Ambient</w:t>
      </w:r>
      <w:r w:rsidRPr="00E53371">
        <w:rPr>
          <w:rFonts w:ascii="ＭＳ Ｐゴシック" w:eastAsia="ＭＳ Ｐゴシック" w:hAnsi="ＭＳ Ｐゴシック" w:cs="ＭＳ Ｐゴシック"/>
          <w:kern w:val="0"/>
          <w:sz w:val="24"/>
          <w:szCs w:val="24"/>
        </w:rPr>
        <w:t>」を利用しています（下図）。</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4"/>
          <w:szCs w:val="24"/>
        </w:rPr>
        <w:t>本気象システムで使用している主要な構成品について以下解説します。</w:t>
      </w:r>
    </w:p>
    <w:p w:rsidR="00E53371" w:rsidRPr="00E53371" w:rsidRDefault="00E53371" w:rsidP="00E53371">
      <w:pPr>
        <w:spacing w:before="100" w:beforeAutospacing="1" w:after="100" w:afterAutospacing="1" w:line="240" w:lineRule="auto"/>
        <w:jc w:val="left"/>
        <w:outlineLvl w:val="2"/>
        <w:rPr>
          <w:rFonts w:ascii="ＭＳ Ｐゴシック" w:eastAsia="ＭＳ Ｐゴシック" w:hAnsi="ＭＳ Ｐゴシック" w:cs="ＭＳ Ｐゴシック"/>
          <w:b/>
          <w:bCs/>
          <w:kern w:val="0"/>
          <w:sz w:val="27"/>
          <w:szCs w:val="27"/>
        </w:rPr>
      </w:pPr>
      <w:r w:rsidRPr="00E53371">
        <w:rPr>
          <w:rFonts w:ascii="ＭＳ Ｐゴシック" w:eastAsia="ＭＳ Ｐゴシック" w:hAnsi="ＭＳ Ｐゴシック" w:cs="ＭＳ Ｐゴシック"/>
          <w:b/>
          <w:bCs/>
          <w:kern w:val="0"/>
          <w:sz w:val="27"/>
          <w:szCs w:val="27"/>
        </w:rPr>
        <w:t>（1）ローム株式会社 Wi-SUNシステム</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4"/>
          <w:szCs w:val="24"/>
        </w:rPr>
        <w:t>Wi-SUNの通信部分を担うのは、SPRESENSE用 Add-onボード「SPRESENSE-WiSUN-EVK-701」とUSBドングル「BP35C2」です。</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noProof/>
          <w:kern w:val="0"/>
          <w:sz w:val="24"/>
          <w:szCs w:val="24"/>
        </w:rPr>
        <w:drawing>
          <wp:anchor distT="0" distB="0" distL="114300" distR="114300" simplePos="0" relativeHeight="251658240" behindDoc="0" locked="0" layoutInCell="1" allowOverlap="1" wp14:anchorId="5D8EA3CD">
            <wp:simplePos x="0" y="0"/>
            <wp:positionH relativeFrom="column">
              <wp:posOffset>-3810</wp:posOffset>
            </wp:positionH>
            <wp:positionV relativeFrom="paragraph">
              <wp:posOffset>33020</wp:posOffset>
            </wp:positionV>
            <wp:extent cx="2652953" cy="845820"/>
            <wp:effectExtent l="0" t="0" r="0" b="0"/>
            <wp:wrapSquare wrapText="bothSides"/>
            <wp:docPr id="5" name="図 5" descr="weather-station-with-wisun-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ather-station-with-wisun-0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2953" cy="845820"/>
                    </a:xfrm>
                    <a:prstGeom prst="rect">
                      <a:avLst/>
                    </a:prstGeom>
                    <a:noFill/>
                    <a:ln>
                      <a:noFill/>
                    </a:ln>
                  </pic:spPr>
                </pic:pic>
              </a:graphicData>
            </a:graphic>
          </wp:anchor>
        </w:drawing>
      </w:r>
      <w:r w:rsidRPr="00E53371">
        <w:rPr>
          <w:rFonts w:ascii="ＭＳ Ｐゴシック" w:eastAsia="ＭＳ Ｐゴシック" w:hAnsi="ＭＳ Ｐゴシック" w:cs="ＭＳ Ｐゴシック"/>
          <w:kern w:val="0"/>
          <w:sz w:val="24"/>
          <w:szCs w:val="24"/>
        </w:rPr>
        <w:t>リレー通信やスリープ機能を含む、より汎用的に使用できる規格である「Wi-SUN Enhanced HAN」に対応しています。今回は最もシンプルな１対１のポイントtoポイント通信で使用しています。</w:t>
      </w:r>
    </w:p>
    <w:p w:rsidR="00E53371" w:rsidRPr="00E53371" w:rsidRDefault="00E53371" w:rsidP="00E53371">
      <w:pPr>
        <w:spacing w:before="100" w:beforeAutospacing="1" w:after="100" w:afterAutospacing="1" w:line="240" w:lineRule="auto"/>
        <w:jc w:val="left"/>
        <w:outlineLvl w:val="2"/>
        <w:rPr>
          <w:rFonts w:ascii="ＭＳ Ｐゴシック" w:eastAsia="ＭＳ Ｐゴシック" w:hAnsi="ＭＳ Ｐゴシック" w:cs="ＭＳ Ｐゴシック"/>
          <w:b/>
          <w:bCs/>
          <w:kern w:val="0"/>
          <w:sz w:val="27"/>
          <w:szCs w:val="27"/>
        </w:rPr>
      </w:pPr>
      <w:r w:rsidRPr="00E53371">
        <w:rPr>
          <w:rFonts w:ascii="ＭＳ Ｐゴシック" w:eastAsia="ＭＳ Ｐゴシック" w:hAnsi="ＭＳ Ｐゴシック" w:cs="ＭＳ Ｐゴシック"/>
          <w:b/>
          <w:bCs/>
          <w:kern w:val="0"/>
          <w:sz w:val="27"/>
          <w:szCs w:val="27"/>
        </w:rPr>
        <w:t>（2）ソニーセミコンダクタソリューションズ株式会社 SPRESENSEコントローラ</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noProof/>
          <w:kern w:val="0"/>
          <w:sz w:val="24"/>
          <w:szCs w:val="24"/>
        </w:rPr>
        <w:drawing>
          <wp:anchor distT="0" distB="0" distL="114300" distR="114300" simplePos="0" relativeHeight="251659264" behindDoc="0" locked="0" layoutInCell="1" allowOverlap="1" wp14:anchorId="442ED12E">
            <wp:simplePos x="0" y="0"/>
            <wp:positionH relativeFrom="column">
              <wp:posOffset>-3810</wp:posOffset>
            </wp:positionH>
            <wp:positionV relativeFrom="paragraph">
              <wp:posOffset>-2540</wp:posOffset>
            </wp:positionV>
            <wp:extent cx="2674016" cy="1135380"/>
            <wp:effectExtent l="0" t="0" r="0" b="7620"/>
            <wp:wrapSquare wrapText="bothSides"/>
            <wp:docPr id="6" name="図 6" descr="weather-station-with-wisun-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ather-station-with-wisun-0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4016" cy="1135380"/>
                    </a:xfrm>
                    <a:prstGeom prst="rect">
                      <a:avLst/>
                    </a:prstGeom>
                    <a:noFill/>
                    <a:ln>
                      <a:noFill/>
                    </a:ln>
                  </pic:spPr>
                </pic:pic>
              </a:graphicData>
            </a:graphic>
          </wp:anchor>
        </w:drawing>
      </w:r>
      <w:r w:rsidRPr="00E53371">
        <w:rPr>
          <w:rFonts w:ascii="ＭＳ Ｐゴシック" w:eastAsia="ＭＳ Ｐゴシック" w:hAnsi="ＭＳ Ｐゴシック" w:cs="ＭＳ Ｐゴシック"/>
          <w:kern w:val="0"/>
          <w:sz w:val="24"/>
          <w:szCs w:val="24"/>
        </w:rPr>
        <w:t>SPRESENSEは、ソニーセミコンダクタソリューションズ株式会社が主にIoT向けに開発したボードコンピュータで、Arduinoと互換性があります。低消費電力のマルチコアを内蔵し、高いパフォーマンスと柔軟な拡張性を持ちます。メインボードはI/Oが1.8V系で構成されており、Arduino互換のコネクターを持つ拡張ボードを使用すれば、3.3V/5Vのどちらの系でも切り替えて使用可能です。</w:t>
      </w:r>
    </w:p>
    <w:p w:rsidR="00ED2601" w:rsidRDefault="00ED2601" w:rsidP="00E53371">
      <w:pPr>
        <w:spacing w:before="100" w:beforeAutospacing="1" w:after="100" w:afterAutospacing="1" w:line="240" w:lineRule="auto"/>
        <w:jc w:val="left"/>
        <w:outlineLvl w:val="2"/>
        <w:rPr>
          <w:rFonts w:ascii="ＭＳ Ｐゴシック" w:eastAsia="ＭＳ Ｐゴシック" w:hAnsi="ＭＳ Ｐゴシック" w:cs="ＭＳ Ｐゴシック"/>
          <w:b/>
          <w:bCs/>
          <w:kern w:val="0"/>
          <w:sz w:val="27"/>
          <w:szCs w:val="27"/>
        </w:rPr>
      </w:pPr>
    </w:p>
    <w:p w:rsidR="00E53371" w:rsidRPr="00E53371" w:rsidRDefault="00E53371" w:rsidP="00E53371">
      <w:pPr>
        <w:spacing w:before="100" w:beforeAutospacing="1" w:after="100" w:afterAutospacing="1" w:line="240" w:lineRule="auto"/>
        <w:jc w:val="left"/>
        <w:outlineLvl w:val="2"/>
        <w:rPr>
          <w:rFonts w:ascii="ＭＳ Ｐゴシック" w:eastAsia="ＭＳ Ｐゴシック" w:hAnsi="ＭＳ Ｐゴシック" w:cs="ＭＳ Ｐゴシック"/>
          <w:b/>
          <w:bCs/>
          <w:kern w:val="0"/>
          <w:sz w:val="27"/>
          <w:szCs w:val="27"/>
        </w:rPr>
      </w:pPr>
      <w:r w:rsidRPr="00E53371">
        <w:rPr>
          <w:rFonts w:ascii="ＭＳ Ｐゴシック" w:eastAsia="ＭＳ Ｐゴシック" w:hAnsi="ＭＳ Ｐゴシック" w:cs="ＭＳ Ｐゴシック"/>
          <w:b/>
          <w:bCs/>
          <w:kern w:val="0"/>
          <w:sz w:val="27"/>
          <w:szCs w:val="27"/>
        </w:rPr>
        <w:t>（3）</w:t>
      </w:r>
      <w:proofErr w:type="spellStart"/>
      <w:r w:rsidRPr="00E53371">
        <w:rPr>
          <w:rFonts w:ascii="ＭＳ Ｐゴシック" w:eastAsia="ＭＳ Ｐゴシック" w:hAnsi="ＭＳ Ｐゴシック" w:cs="ＭＳ Ｐゴシック"/>
          <w:b/>
          <w:bCs/>
          <w:kern w:val="0"/>
          <w:sz w:val="27"/>
          <w:szCs w:val="27"/>
        </w:rPr>
        <w:t>SparkFun</w:t>
      </w:r>
      <w:proofErr w:type="spellEnd"/>
      <w:r w:rsidRPr="00E53371">
        <w:rPr>
          <w:rFonts w:ascii="ＭＳ Ｐゴシック" w:eastAsia="ＭＳ Ｐゴシック" w:hAnsi="ＭＳ Ｐゴシック" w:cs="ＭＳ Ｐゴシック"/>
          <w:b/>
          <w:bCs/>
          <w:kern w:val="0"/>
          <w:sz w:val="27"/>
          <w:szCs w:val="27"/>
        </w:rPr>
        <w:t>社　Weather Station</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noProof/>
          <w:kern w:val="0"/>
          <w:sz w:val="24"/>
          <w:szCs w:val="24"/>
        </w:rPr>
        <w:lastRenderedPageBreak/>
        <w:drawing>
          <wp:anchor distT="0" distB="0" distL="114300" distR="114300" simplePos="0" relativeHeight="251660288" behindDoc="0" locked="0" layoutInCell="1" allowOverlap="1" wp14:anchorId="531BA627">
            <wp:simplePos x="0" y="0"/>
            <wp:positionH relativeFrom="column">
              <wp:posOffset>-3810</wp:posOffset>
            </wp:positionH>
            <wp:positionV relativeFrom="paragraph">
              <wp:posOffset>48260</wp:posOffset>
            </wp:positionV>
            <wp:extent cx="2926080" cy="1041670"/>
            <wp:effectExtent l="0" t="0" r="7620" b="6350"/>
            <wp:wrapSquare wrapText="bothSides"/>
            <wp:docPr id="7" name="図 7" descr="weather-station-with-wisun-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ather-station-with-wisun-01-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6080" cy="1041670"/>
                    </a:xfrm>
                    <a:prstGeom prst="rect">
                      <a:avLst/>
                    </a:prstGeom>
                    <a:noFill/>
                    <a:ln>
                      <a:noFill/>
                    </a:ln>
                  </pic:spPr>
                </pic:pic>
              </a:graphicData>
            </a:graphic>
          </wp:anchor>
        </w:drawing>
      </w:r>
      <w:r w:rsidRPr="00E53371">
        <w:rPr>
          <w:rFonts w:ascii="ＭＳ Ｐゴシック" w:eastAsia="ＭＳ Ｐゴシック" w:hAnsi="ＭＳ Ｐゴシック" w:cs="ＭＳ Ｐゴシック"/>
          <w:kern w:val="0"/>
          <w:sz w:val="24"/>
          <w:szCs w:val="24"/>
        </w:rPr>
        <w:t>気象ステーションの測定項目のうち、風速・風向・雨量については入手が容易な</w:t>
      </w:r>
      <w:proofErr w:type="spellStart"/>
      <w:r w:rsidRPr="00E53371">
        <w:rPr>
          <w:rFonts w:ascii="ＭＳ Ｐゴシック" w:eastAsia="ＭＳ Ｐゴシック" w:hAnsi="ＭＳ Ｐゴシック" w:cs="ＭＳ Ｐゴシック"/>
          <w:kern w:val="0"/>
          <w:sz w:val="24"/>
          <w:szCs w:val="24"/>
        </w:rPr>
        <w:t>SparkFun</w:t>
      </w:r>
      <w:proofErr w:type="spellEnd"/>
      <w:r w:rsidRPr="00E53371">
        <w:rPr>
          <w:rFonts w:ascii="ＭＳ Ｐゴシック" w:eastAsia="ＭＳ Ｐゴシック" w:hAnsi="ＭＳ Ｐゴシック" w:cs="ＭＳ Ｐゴシック"/>
          <w:kern w:val="0"/>
          <w:sz w:val="24"/>
          <w:szCs w:val="24"/>
        </w:rPr>
        <w:t>社のWeather Meter Kitを使用しました。これとセットで使用できるArduino用のWeather Shieldも利用でき、ソフトウェア・ライブラリも供給されています。ただ調達元（スイッチサイエンス）の製品ページには、「本機はボビー用途向けなので、気象予報業務を目的とした計測や精度を求める測定には利用できません」と書かれているので注意が必要です。しかし、個人での使用用途では充分実用的なデータが得られています。</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4"/>
          <w:szCs w:val="24"/>
        </w:rPr>
        <w:t>また、前述の通りこの風速・風向・雨量についてはデータ収集用にサブのコントローラとしてArduino Pro miniを使用しています。メインのコントローラであるSPRESENSEとの測定データの送受はシリアルポート経由でおこなっています。</w:t>
      </w:r>
    </w:p>
    <w:p w:rsidR="00E53371" w:rsidRPr="00E53371" w:rsidRDefault="00E53371" w:rsidP="00E53371">
      <w:pPr>
        <w:spacing w:before="100" w:beforeAutospacing="1" w:after="100" w:afterAutospacing="1" w:line="240" w:lineRule="auto"/>
        <w:jc w:val="left"/>
        <w:outlineLvl w:val="2"/>
        <w:rPr>
          <w:rFonts w:ascii="ＭＳ Ｐゴシック" w:eastAsia="ＭＳ Ｐゴシック" w:hAnsi="ＭＳ Ｐゴシック" w:cs="ＭＳ Ｐゴシック"/>
          <w:b/>
          <w:bCs/>
          <w:kern w:val="0"/>
          <w:sz w:val="27"/>
          <w:szCs w:val="27"/>
        </w:rPr>
      </w:pPr>
      <w:r w:rsidRPr="00E53371">
        <w:rPr>
          <w:rFonts w:ascii="ＭＳ Ｐゴシック" w:eastAsia="ＭＳ Ｐゴシック" w:hAnsi="ＭＳ Ｐゴシック" w:cs="ＭＳ Ｐゴシック"/>
          <w:b/>
          <w:bCs/>
          <w:kern w:val="0"/>
          <w:sz w:val="27"/>
          <w:szCs w:val="27"/>
        </w:rPr>
        <w:t>（4）屋外センサ</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noProof/>
          <w:kern w:val="0"/>
          <w:sz w:val="24"/>
          <w:szCs w:val="24"/>
        </w:rPr>
        <w:drawing>
          <wp:inline distT="0" distB="0" distL="0" distR="0" wp14:anchorId="66C21B34" wp14:editId="2FEC6A49">
            <wp:extent cx="2971385" cy="952500"/>
            <wp:effectExtent l="0" t="0" r="635" b="0"/>
            <wp:docPr id="8" name="図 8" descr="weather-station-with-wisun-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ather-station-with-wisun-01-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645" cy="952583"/>
                    </a:xfrm>
                    <a:prstGeom prst="rect">
                      <a:avLst/>
                    </a:prstGeom>
                    <a:noFill/>
                    <a:ln>
                      <a:noFill/>
                    </a:ln>
                  </pic:spPr>
                </pic:pic>
              </a:graphicData>
            </a:graphic>
          </wp:inline>
        </w:drawing>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4"/>
          <w:szCs w:val="24"/>
        </w:rPr>
        <w:t>屋外で気象観測・測定を行う場合に問題になるのが、直射日光や風雨雪の影響です。これを避けるために使用されるのが「百葉箱」で、通気性を確保した白い屋根付きの木箱が学校などに設置されていたのを記憶されている方も多いかと思います。この百葉箱の機能をコンパクトにしたものが「自然通風シェルター」で、その見た目から「パゴダ：仏塔」とも呼ばれています。</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4"/>
          <w:szCs w:val="24"/>
        </w:rPr>
        <w:t>本システムではこの中に温度・湿度センサを設置し、上部に日照量を測定する光センサモジュールを取り付けています。使用しているAM2301B：温湿度センサモジュールは、ユニットが保護ケースに実装されており、そのままシェルター内に吊り下げて取り付けています。光センサモジュールには、ローム株式会社のBH1750が使われており、光の強度をLux値で直接読み取ることができます。インターフェースはどちらもI2Cです。</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4"/>
          <w:szCs w:val="24"/>
        </w:rPr>
        <w:t>大気圧の測定は、シェルター内にセンサを実装する必要がないため、Weather Shieldに付属しているMPL3115A2大気圧センサから測定値を読み取っています。こちらもI2Cで接続します。</w:t>
      </w:r>
    </w:p>
    <w:p w:rsidR="00E53371" w:rsidRPr="00E53371" w:rsidRDefault="00E53371" w:rsidP="00E53371">
      <w:pPr>
        <w:spacing w:before="100" w:beforeAutospacing="1" w:after="100" w:afterAutospacing="1" w:line="240" w:lineRule="auto"/>
        <w:jc w:val="left"/>
        <w:outlineLvl w:val="2"/>
        <w:rPr>
          <w:rFonts w:ascii="ＭＳ Ｐゴシック" w:eastAsia="ＭＳ Ｐゴシック" w:hAnsi="ＭＳ Ｐゴシック" w:cs="ＭＳ Ｐゴシック"/>
          <w:b/>
          <w:bCs/>
          <w:kern w:val="0"/>
          <w:sz w:val="27"/>
          <w:szCs w:val="27"/>
        </w:rPr>
      </w:pPr>
      <w:r w:rsidRPr="00E53371">
        <w:rPr>
          <w:rFonts w:ascii="ＭＳ Ｐゴシック" w:eastAsia="ＭＳ Ｐゴシック" w:hAnsi="ＭＳ Ｐゴシック" w:cs="ＭＳ Ｐゴシック"/>
          <w:b/>
          <w:bCs/>
          <w:kern w:val="0"/>
          <w:sz w:val="27"/>
          <w:szCs w:val="27"/>
        </w:rPr>
        <w:t>（5）バッテリシステム</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noProof/>
          <w:kern w:val="0"/>
          <w:sz w:val="24"/>
          <w:szCs w:val="24"/>
        </w:rPr>
        <w:drawing>
          <wp:inline distT="0" distB="0" distL="0" distR="0" wp14:anchorId="3F9A8F74" wp14:editId="1F72B910">
            <wp:extent cx="2893260" cy="1074420"/>
            <wp:effectExtent l="0" t="0" r="2540" b="0"/>
            <wp:docPr id="9" name="図 9" descr="weather-station-with-wisun-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ather-station-with-wisun-01-0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3260" cy="1074420"/>
                    </a:xfrm>
                    <a:prstGeom prst="rect">
                      <a:avLst/>
                    </a:prstGeom>
                    <a:noFill/>
                    <a:ln>
                      <a:noFill/>
                    </a:ln>
                  </pic:spPr>
                </pic:pic>
              </a:graphicData>
            </a:graphic>
          </wp:inline>
        </w:drawing>
      </w:r>
    </w:p>
    <w:p w:rsidR="00E53371" w:rsidRPr="00E53371" w:rsidRDefault="00E53371" w:rsidP="00E53371">
      <w:pPr>
        <w:spacing w:before="100" w:beforeAutospacing="1" w:after="100" w:afterAutospacing="1" w:line="240" w:lineRule="auto"/>
        <w:jc w:val="left"/>
        <w:outlineLvl w:val="2"/>
        <w:rPr>
          <w:rFonts w:ascii="ＭＳ Ｐゴシック" w:eastAsia="ＭＳ Ｐゴシック" w:hAnsi="ＭＳ Ｐゴシック" w:cs="ＭＳ Ｐゴシック"/>
          <w:b/>
          <w:bCs/>
          <w:kern w:val="0"/>
          <w:sz w:val="27"/>
          <w:szCs w:val="27"/>
        </w:rPr>
      </w:pPr>
      <w:r w:rsidRPr="00E53371">
        <w:rPr>
          <w:rFonts w:ascii="ＭＳ Ｐゴシック" w:eastAsia="ＭＳ Ｐゴシック" w:hAnsi="ＭＳ Ｐゴシック" w:cs="ＭＳ Ｐゴシック"/>
          <w:b/>
          <w:bCs/>
          <w:kern w:val="0"/>
          <w:sz w:val="27"/>
          <w:szCs w:val="27"/>
        </w:rPr>
        <w:lastRenderedPageBreak/>
        <w:t>（6）屋外の収納ボックス</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noProof/>
          <w:kern w:val="0"/>
          <w:sz w:val="24"/>
          <w:szCs w:val="24"/>
        </w:rPr>
        <w:drawing>
          <wp:inline distT="0" distB="0" distL="0" distR="0" wp14:anchorId="277E2EC2" wp14:editId="4C9BDB08">
            <wp:extent cx="2715491" cy="1371600"/>
            <wp:effectExtent l="0" t="0" r="8890" b="0"/>
            <wp:docPr id="10" name="図 10" descr="weather-station-with-wisun-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ather-station-with-wisun-01-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5491" cy="1371600"/>
                    </a:xfrm>
                    <a:prstGeom prst="rect">
                      <a:avLst/>
                    </a:prstGeom>
                    <a:noFill/>
                    <a:ln>
                      <a:noFill/>
                    </a:ln>
                  </pic:spPr>
                </pic:pic>
              </a:graphicData>
            </a:graphic>
          </wp:inline>
        </w:drawing>
      </w:r>
    </w:p>
    <w:p w:rsidR="00E53371" w:rsidRPr="00E53371" w:rsidRDefault="00E53371" w:rsidP="00E53371">
      <w:pPr>
        <w:spacing w:before="100" w:beforeAutospacing="1" w:after="100" w:afterAutospacing="1" w:line="240" w:lineRule="auto"/>
        <w:jc w:val="left"/>
        <w:outlineLvl w:val="2"/>
        <w:rPr>
          <w:rFonts w:ascii="ＭＳ Ｐゴシック" w:eastAsia="ＭＳ Ｐゴシック" w:hAnsi="ＭＳ Ｐゴシック" w:cs="ＭＳ Ｐゴシック"/>
          <w:b/>
          <w:bCs/>
          <w:kern w:val="0"/>
          <w:sz w:val="27"/>
          <w:szCs w:val="27"/>
        </w:rPr>
      </w:pPr>
      <w:r w:rsidRPr="00E53371">
        <w:rPr>
          <w:rFonts w:ascii="ＭＳ Ｐゴシック" w:eastAsia="ＭＳ Ｐゴシック" w:hAnsi="ＭＳ Ｐゴシック" w:cs="ＭＳ Ｐゴシック"/>
          <w:b/>
          <w:bCs/>
          <w:kern w:val="0"/>
          <w:sz w:val="27"/>
          <w:szCs w:val="27"/>
        </w:rPr>
        <w:t>（7）屋内のラズパイ・コントローラ</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noProof/>
          <w:kern w:val="0"/>
          <w:sz w:val="24"/>
          <w:szCs w:val="24"/>
        </w:rPr>
        <w:drawing>
          <wp:anchor distT="0" distB="0" distL="114300" distR="114300" simplePos="0" relativeHeight="251661312" behindDoc="0" locked="0" layoutInCell="1" allowOverlap="1" wp14:anchorId="2ED4853F">
            <wp:simplePos x="0" y="0"/>
            <wp:positionH relativeFrom="column">
              <wp:posOffset>-3810</wp:posOffset>
            </wp:positionH>
            <wp:positionV relativeFrom="paragraph">
              <wp:posOffset>71120</wp:posOffset>
            </wp:positionV>
            <wp:extent cx="2090512" cy="1455420"/>
            <wp:effectExtent l="0" t="0" r="5080" b="0"/>
            <wp:wrapSquare wrapText="bothSides"/>
            <wp:docPr id="11" name="図 11" descr="weather-station-with-wisun-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ather-station-with-wisun-01-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0512" cy="1455420"/>
                    </a:xfrm>
                    <a:prstGeom prst="rect">
                      <a:avLst/>
                    </a:prstGeom>
                    <a:noFill/>
                    <a:ln>
                      <a:noFill/>
                    </a:ln>
                  </pic:spPr>
                </pic:pic>
              </a:graphicData>
            </a:graphic>
          </wp:anchor>
        </w:drawing>
      </w:r>
      <w:r w:rsidRPr="00E53371">
        <w:rPr>
          <w:rFonts w:ascii="ＭＳ Ｐゴシック" w:eastAsia="ＭＳ Ｐゴシック" w:hAnsi="ＭＳ Ｐゴシック" w:cs="ＭＳ Ｐゴシック"/>
          <w:kern w:val="0"/>
          <w:sz w:val="24"/>
          <w:szCs w:val="24"/>
        </w:rPr>
        <w:t>屋内ではWi-SUNのUSBドングルをラズパイに接続し、データ受信ステーションとして動作させています。BP35C2 USBドングルのスタートアップ資料ではPCのターミナルソフトでの動作例しか示されていませんが、本機ではラズパイを使用したpythonでのプログラム制御で問題なく動作しています。Wi-SUNで受信した測定データをpythonで処理し、クラウドサービスのAmbientや自前のサーバにデータ転送をおこなっています。</w:t>
      </w:r>
    </w:p>
    <w:p w:rsidR="00E53371" w:rsidRP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4"/>
          <w:szCs w:val="24"/>
        </w:rPr>
        <w:t>ラズパイは自宅2Fの室内に適当に設置し、窓も閉めた状態ですが、屋外のSPRESENSE Wi-SUNアドオンボードと問題なく通信できています。ラズパイのモデルはPi 3 Model Bです。</w:t>
      </w:r>
    </w:p>
    <w:p w:rsidR="00E53371" w:rsidRDefault="00E53371"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E53371">
        <w:rPr>
          <w:rFonts w:ascii="ＭＳ Ｐゴシック" w:eastAsia="ＭＳ Ｐゴシック" w:hAnsi="ＭＳ Ｐゴシック" w:cs="ＭＳ Ｐゴシック"/>
          <w:kern w:val="0"/>
          <w:sz w:val="24"/>
          <w:szCs w:val="24"/>
        </w:rPr>
        <w:t>第1回：システムの概要と部品構成（今回）</w:t>
      </w:r>
      <w:r w:rsidRPr="00E53371">
        <w:rPr>
          <w:rFonts w:ascii="ＭＳ Ｐゴシック" w:eastAsia="ＭＳ Ｐゴシック" w:hAnsi="ＭＳ Ｐゴシック" w:cs="ＭＳ Ｐゴシック"/>
          <w:kern w:val="0"/>
          <w:sz w:val="24"/>
          <w:szCs w:val="24"/>
        </w:rPr>
        <w:br/>
        <w:t>第2回：</w:t>
      </w:r>
      <w:r w:rsidRPr="00E53371">
        <w:rPr>
          <w:rFonts w:ascii="ＭＳ Ｐゴシック" w:eastAsia="ＭＳ Ｐゴシック" w:hAnsi="ＭＳ Ｐゴシック" w:cs="ＭＳ Ｐゴシック"/>
          <w:kern w:val="0"/>
          <w:sz w:val="24"/>
          <w:szCs w:val="24"/>
        </w:rPr>
        <w:fldChar w:fldCharType="begin"/>
      </w:r>
      <w:r w:rsidRPr="00E53371">
        <w:rPr>
          <w:rFonts w:ascii="ＭＳ Ｐゴシック" w:eastAsia="ＭＳ Ｐゴシック" w:hAnsi="ＭＳ Ｐゴシック" w:cs="ＭＳ Ｐゴシック"/>
          <w:kern w:val="0"/>
          <w:sz w:val="24"/>
          <w:szCs w:val="24"/>
        </w:rPr>
        <w:instrText xml:space="preserve"> HYPERLINK "https://deviceplus.jp/mc-general/weather-station-with-wisun-02/" </w:instrText>
      </w:r>
      <w:r w:rsidRPr="00E53371">
        <w:rPr>
          <w:rFonts w:ascii="ＭＳ Ｐゴシック" w:eastAsia="ＭＳ Ｐゴシック" w:hAnsi="ＭＳ Ｐゴシック" w:cs="ＭＳ Ｐゴシック"/>
          <w:kern w:val="0"/>
          <w:sz w:val="24"/>
          <w:szCs w:val="24"/>
        </w:rPr>
        <w:fldChar w:fldCharType="separate"/>
      </w:r>
      <w:r w:rsidRPr="00E53371">
        <w:rPr>
          <w:rFonts w:ascii="ＭＳ Ｐゴシック" w:eastAsia="ＭＳ Ｐゴシック" w:hAnsi="ＭＳ Ｐゴシック" w:cs="ＭＳ Ｐゴシック"/>
          <w:color w:val="0000FF"/>
          <w:kern w:val="0"/>
          <w:sz w:val="24"/>
          <w:szCs w:val="24"/>
          <w:u w:val="single"/>
        </w:rPr>
        <w:t>ハードウエアについて</w:t>
      </w:r>
      <w:r w:rsidRPr="00E53371">
        <w:rPr>
          <w:rFonts w:ascii="ＭＳ Ｐゴシック" w:eastAsia="ＭＳ Ｐゴシック" w:hAnsi="ＭＳ Ｐゴシック" w:cs="ＭＳ Ｐゴシック"/>
          <w:kern w:val="0"/>
          <w:sz w:val="24"/>
          <w:szCs w:val="24"/>
        </w:rPr>
        <w:fldChar w:fldCharType="end"/>
      </w:r>
      <w:r w:rsidRPr="00E53371">
        <w:rPr>
          <w:rFonts w:ascii="ＭＳ Ｐゴシック" w:eastAsia="ＭＳ Ｐゴシック" w:hAnsi="ＭＳ Ｐゴシック" w:cs="ＭＳ Ｐゴシック"/>
          <w:kern w:val="0"/>
          <w:sz w:val="24"/>
          <w:szCs w:val="24"/>
        </w:rPr>
        <w:br/>
        <w:t>第3回：</w:t>
      </w:r>
      <w:hyperlink r:id="rId29" w:history="1">
        <w:r w:rsidRPr="00E53371">
          <w:rPr>
            <w:rFonts w:ascii="ＭＳ Ｐゴシック" w:eastAsia="ＭＳ Ｐゴシック" w:hAnsi="ＭＳ Ｐゴシック" w:cs="ＭＳ Ｐゴシック"/>
            <w:color w:val="0000FF"/>
            <w:kern w:val="0"/>
            <w:sz w:val="24"/>
            <w:szCs w:val="24"/>
            <w:u w:val="single"/>
          </w:rPr>
          <w:t>ソフトウェアと省電力手法</w:t>
        </w:r>
      </w:hyperlink>
      <w:r w:rsidRPr="00E53371">
        <w:rPr>
          <w:rFonts w:ascii="ＭＳ Ｐゴシック" w:eastAsia="ＭＳ Ｐゴシック" w:hAnsi="ＭＳ Ｐゴシック" w:cs="ＭＳ Ｐゴシック"/>
          <w:kern w:val="0"/>
          <w:sz w:val="24"/>
          <w:szCs w:val="24"/>
        </w:rPr>
        <w:br/>
        <w:t>第4回：</w:t>
      </w:r>
      <w:r w:rsidRPr="00E53371">
        <w:rPr>
          <w:rFonts w:ascii="ＭＳ Ｐゴシック" w:eastAsia="ＭＳ Ｐゴシック" w:hAnsi="ＭＳ Ｐゴシック" w:cs="ＭＳ Ｐゴシック"/>
          <w:kern w:val="0"/>
          <w:sz w:val="24"/>
          <w:szCs w:val="24"/>
        </w:rPr>
        <w:fldChar w:fldCharType="begin"/>
      </w:r>
      <w:r w:rsidRPr="00E53371">
        <w:rPr>
          <w:rFonts w:ascii="ＭＳ Ｐゴシック" w:eastAsia="ＭＳ Ｐゴシック" w:hAnsi="ＭＳ Ｐゴシック" w:cs="ＭＳ Ｐゴシック"/>
          <w:kern w:val="0"/>
          <w:sz w:val="24"/>
          <w:szCs w:val="24"/>
        </w:rPr>
        <w:instrText xml:space="preserve"> HYPERLINK "https://deviceplus.jp/mc-general/weather-station-with-wisun-04/" </w:instrText>
      </w:r>
      <w:r w:rsidRPr="00E53371">
        <w:rPr>
          <w:rFonts w:ascii="ＭＳ Ｐゴシック" w:eastAsia="ＭＳ Ｐゴシック" w:hAnsi="ＭＳ Ｐゴシック" w:cs="ＭＳ Ｐゴシック"/>
          <w:kern w:val="0"/>
          <w:sz w:val="24"/>
          <w:szCs w:val="24"/>
        </w:rPr>
        <w:fldChar w:fldCharType="separate"/>
      </w:r>
      <w:r w:rsidRPr="00E53371">
        <w:rPr>
          <w:rFonts w:ascii="ＭＳ Ｐゴシック" w:eastAsia="ＭＳ Ｐゴシック" w:hAnsi="ＭＳ Ｐゴシック" w:cs="ＭＳ Ｐゴシック"/>
          <w:color w:val="0000FF"/>
          <w:kern w:val="0"/>
          <w:sz w:val="24"/>
          <w:szCs w:val="24"/>
          <w:u w:val="single"/>
        </w:rPr>
        <w:t>クラウド連携と自宅内サーバーへのデータ保存・グラフ表示</w:t>
      </w:r>
      <w:r w:rsidRPr="00E53371">
        <w:rPr>
          <w:rFonts w:ascii="ＭＳ Ｐゴシック" w:eastAsia="ＭＳ Ｐゴシック" w:hAnsi="ＭＳ Ｐゴシック" w:cs="ＭＳ Ｐゴシック"/>
          <w:kern w:val="0"/>
          <w:sz w:val="24"/>
          <w:szCs w:val="24"/>
        </w:rPr>
        <w:fldChar w:fldCharType="end"/>
      </w:r>
      <w:r w:rsidRPr="00E53371">
        <w:rPr>
          <w:rFonts w:ascii="ＭＳ Ｐゴシック" w:eastAsia="ＭＳ Ｐゴシック" w:hAnsi="ＭＳ Ｐゴシック" w:cs="ＭＳ Ｐゴシック"/>
          <w:kern w:val="0"/>
          <w:sz w:val="24"/>
          <w:szCs w:val="24"/>
        </w:rPr>
        <w:br/>
        <w:t>第5回：</w:t>
      </w:r>
      <w:r w:rsidRPr="00E53371">
        <w:rPr>
          <w:rFonts w:ascii="ＭＳ Ｐゴシック" w:eastAsia="ＭＳ Ｐゴシック" w:hAnsi="ＭＳ Ｐゴシック" w:cs="ＭＳ Ｐゴシック"/>
          <w:kern w:val="0"/>
          <w:sz w:val="24"/>
          <w:szCs w:val="24"/>
        </w:rPr>
        <w:fldChar w:fldCharType="begin"/>
      </w:r>
      <w:r w:rsidRPr="00E53371">
        <w:rPr>
          <w:rFonts w:ascii="ＭＳ Ｐゴシック" w:eastAsia="ＭＳ Ｐゴシック" w:hAnsi="ＭＳ Ｐゴシック" w:cs="ＭＳ Ｐゴシック"/>
          <w:kern w:val="0"/>
          <w:sz w:val="24"/>
          <w:szCs w:val="24"/>
        </w:rPr>
        <w:instrText xml:space="preserve"> HYPERLINK "https://deviceplus.jp/mc-general/weather-station-with-wisun-05/" </w:instrText>
      </w:r>
      <w:r w:rsidRPr="00E53371">
        <w:rPr>
          <w:rFonts w:ascii="ＭＳ Ｐゴシック" w:eastAsia="ＭＳ Ｐゴシック" w:hAnsi="ＭＳ Ｐゴシック" w:cs="ＭＳ Ｐゴシック"/>
          <w:kern w:val="0"/>
          <w:sz w:val="24"/>
          <w:szCs w:val="24"/>
        </w:rPr>
        <w:fldChar w:fldCharType="separate"/>
      </w:r>
      <w:r w:rsidRPr="00E53371">
        <w:rPr>
          <w:rFonts w:ascii="ＭＳ Ｐゴシック" w:eastAsia="ＭＳ Ｐゴシック" w:hAnsi="ＭＳ Ｐゴシック" w:cs="ＭＳ Ｐゴシック"/>
          <w:color w:val="0000FF"/>
          <w:kern w:val="0"/>
          <w:sz w:val="24"/>
          <w:szCs w:val="24"/>
          <w:u w:val="single"/>
        </w:rPr>
        <w:t>Wi-SUNの伝搬距離評価とシステム全体のまとめ</w:t>
      </w:r>
      <w:r w:rsidRPr="00E53371">
        <w:rPr>
          <w:rFonts w:ascii="ＭＳ Ｐゴシック" w:eastAsia="ＭＳ Ｐゴシック" w:hAnsi="ＭＳ Ｐゴシック" w:cs="ＭＳ Ｐゴシック"/>
          <w:kern w:val="0"/>
          <w:sz w:val="24"/>
          <w:szCs w:val="24"/>
        </w:rPr>
        <w:fldChar w:fldCharType="end"/>
      </w:r>
    </w:p>
    <w:p w:rsidR="006E15D8" w:rsidRDefault="006E15D8"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p>
    <w:p w:rsidR="006E15D8" w:rsidRDefault="006E15D8"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w:t>
      </w:r>
      <w:r>
        <w:rPr>
          <w:rFonts w:ascii="ＭＳ Ｐゴシック" w:eastAsia="ＭＳ Ｐゴシック" w:hAnsi="ＭＳ Ｐゴシック" w:cs="ＭＳ Ｐゴシック"/>
          <w:kern w:val="0"/>
          <w:sz w:val="24"/>
          <w:szCs w:val="24"/>
        </w:rPr>
        <w:t>*************************</w:t>
      </w:r>
    </w:p>
    <w:p w:rsidR="006E15D8" w:rsidRPr="006E15D8" w:rsidRDefault="006E15D8" w:rsidP="00195216">
      <w:pPr>
        <w:spacing w:before="100" w:beforeAutospacing="1" w:after="100" w:afterAutospacing="1" w:line="240" w:lineRule="auto"/>
        <w:jc w:val="left"/>
        <w:outlineLvl w:val="0"/>
        <w:rPr>
          <w:rFonts w:ascii="ＭＳ Ｐゴシック" w:eastAsia="ＭＳ Ｐゴシック" w:hAnsi="ＭＳ Ｐゴシック" w:cs="ＭＳ Ｐゴシック"/>
          <w:b/>
          <w:bCs/>
          <w:kern w:val="36"/>
          <w:szCs w:val="21"/>
        </w:rPr>
      </w:pPr>
      <w:r w:rsidRPr="006E15D8">
        <w:rPr>
          <w:rFonts w:ascii="ＭＳ Ｐゴシック" w:eastAsia="ＭＳ Ｐゴシック" w:hAnsi="ＭＳ Ｐゴシック" w:cs="ＭＳ Ｐゴシック"/>
          <w:b/>
          <w:bCs/>
          <w:kern w:val="36"/>
          <w:szCs w:val="21"/>
        </w:rPr>
        <w:t>無線通信規格920MHz帯「Wi-SUN」を活用した気象ステーションの製作</w:t>
      </w:r>
      <w:r w:rsidR="00195216">
        <w:rPr>
          <w:rFonts w:ascii="ＭＳ Ｐゴシック" w:eastAsia="ＭＳ Ｐゴシック" w:hAnsi="ＭＳ Ｐゴシック" w:cs="ＭＳ Ｐゴシック" w:hint="eastAsia"/>
          <w:b/>
          <w:bCs/>
          <w:kern w:val="36"/>
          <w:szCs w:val="21"/>
        </w:rPr>
        <w:t xml:space="preserve"> </w:t>
      </w:r>
      <w:hyperlink r:id="rId30" w:history="1">
        <w:r w:rsidRPr="006E15D8">
          <w:rPr>
            <w:rStyle w:val="a3"/>
            <w:rFonts w:ascii="ＭＳ Ｐゴシック" w:eastAsia="ＭＳ Ｐゴシック" w:hAnsi="ＭＳ Ｐゴシック" w:cs="ＭＳ Ｐゴシック"/>
            <w:b/>
            <w:bCs/>
            <w:kern w:val="36"/>
            <w:szCs w:val="21"/>
          </w:rPr>
          <w:t>【第2回】</w:t>
        </w:r>
      </w:hyperlink>
      <w:r w:rsidRPr="006E15D8">
        <w:rPr>
          <w:rFonts w:ascii="ＭＳ Ｐゴシック" w:eastAsia="ＭＳ Ｐゴシック" w:hAnsi="ＭＳ Ｐゴシック" w:cs="ＭＳ Ｐゴシック"/>
          <w:b/>
          <w:bCs/>
          <w:kern w:val="36"/>
          <w:szCs w:val="21"/>
        </w:rPr>
        <w:t xml:space="preserve"> </w:t>
      </w:r>
      <w:r>
        <w:rPr>
          <w:rFonts w:ascii="ＭＳ Ｐゴシック" w:eastAsia="ＭＳ Ｐゴシック" w:hAnsi="ＭＳ Ｐゴシック" w:cs="ＭＳ Ｐゴシック"/>
          <w:b/>
          <w:bCs/>
          <w:kern w:val="36"/>
          <w:szCs w:val="21"/>
        </w:rPr>
        <w:t xml:space="preserve">  </w:t>
      </w:r>
      <w:r w:rsidRPr="006E15D8">
        <w:rPr>
          <w:rFonts w:ascii="ＭＳ Ｐゴシック" w:eastAsia="ＭＳ Ｐゴシック" w:hAnsi="ＭＳ Ｐゴシック" w:cs="ＭＳ Ｐゴシック"/>
          <w:kern w:val="0"/>
          <w:sz w:val="24"/>
          <w:szCs w:val="24"/>
        </w:rPr>
        <w:t> </w:t>
      </w:r>
    </w:p>
    <w:p w:rsidR="006E15D8" w:rsidRPr="006E15D8" w:rsidRDefault="001E0019" w:rsidP="006E15D8">
      <w:pPr>
        <w:numPr>
          <w:ilvl w:val="0"/>
          <w:numId w:val="5"/>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hyperlink r:id="rId31" w:anchor="01" w:history="1">
        <w:r w:rsidR="006E15D8" w:rsidRPr="006E15D8">
          <w:rPr>
            <w:rFonts w:ascii="ＭＳ Ｐゴシック" w:eastAsia="ＭＳ Ｐゴシック" w:hAnsi="ＭＳ Ｐゴシック" w:cs="ＭＳ Ｐゴシック"/>
            <w:color w:val="0000FF"/>
            <w:kern w:val="0"/>
            <w:sz w:val="24"/>
            <w:szCs w:val="24"/>
            <w:u w:val="single"/>
          </w:rPr>
          <w:t>回路構成</w:t>
        </w:r>
      </w:hyperlink>
    </w:p>
    <w:p w:rsidR="006E15D8" w:rsidRPr="006E15D8" w:rsidRDefault="001E0019" w:rsidP="006E15D8">
      <w:pPr>
        <w:numPr>
          <w:ilvl w:val="0"/>
          <w:numId w:val="5"/>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hyperlink r:id="rId32" w:anchor="02" w:history="1">
        <w:r w:rsidR="006E15D8" w:rsidRPr="006E15D8">
          <w:rPr>
            <w:rFonts w:ascii="ＭＳ Ｐゴシック" w:eastAsia="ＭＳ Ｐゴシック" w:hAnsi="ＭＳ Ｐゴシック" w:cs="ＭＳ Ｐゴシック"/>
            <w:color w:val="0000FF"/>
            <w:kern w:val="0"/>
            <w:sz w:val="24"/>
            <w:szCs w:val="24"/>
            <w:u w:val="single"/>
          </w:rPr>
          <w:t>SPRESENSEとWi-SUN Add-onボード</w:t>
        </w:r>
      </w:hyperlink>
    </w:p>
    <w:p w:rsidR="006E15D8" w:rsidRPr="006E15D8" w:rsidRDefault="001E0019" w:rsidP="006E15D8">
      <w:pPr>
        <w:numPr>
          <w:ilvl w:val="0"/>
          <w:numId w:val="5"/>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hyperlink r:id="rId33" w:anchor="03" w:history="1">
        <w:r w:rsidR="006E15D8" w:rsidRPr="006E15D8">
          <w:rPr>
            <w:rFonts w:ascii="ＭＳ Ｐゴシック" w:eastAsia="ＭＳ Ｐゴシック" w:hAnsi="ＭＳ Ｐゴシック" w:cs="ＭＳ Ｐゴシック"/>
            <w:color w:val="0000FF"/>
            <w:kern w:val="0"/>
            <w:sz w:val="24"/>
            <w:szCs w:val="24"/>
            <w:u w:val="single"/>
          </w:rPr>
          <w:t>SparkFun社のWeather Meter KitとWeather Shield</w:t>
        </w:r>
      </w:hyperlink>
    </w:p>
    <w:p w:rsidR="006E15D8" w:rsidRPr="006E15D8" w:rsidRDefault="001E0019" w:rsidP="006E15D8">
      <w:pPr>
        <w:numPr>
          <w:ilvl w:val="0"/>
          <w:numId w:val="5"/>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hyperlink r:id="rId34" w:anchor="04" w:history="1">
        <w:r w:rsidR="006E15D8" w:rsidRPr="006E15D8">
          <w:rPr>
            <w:rFonts w:ascii="ＭＳ Ｐゴシック" w:eastAsia="ＭＳ Ｐゴシック" w:hAnsi="ＭＳ Ｐゴシック" w:cs="ＭＳ Ｐゴシック"/>
            <w:color w:val="0000FF"/>
            <w:kern w:val="0"/>
            <w:sz w:val="24"/>
            <w:szCs w:val="24"/>
            <w:u w:val="single"/>
          </w:rPr>
          <w:t>サブコントローラArduino Pro mini</w:t>
        </w:r>
      </w:hyperlink>
    </w:p>
    <w:p w:rsidR="006E15D8" w:rsidRPr="006E15D8" w:rsidRDefault="001E0019" w:rsidP="006E15D8">
      <w:pPr>
        <w:numPr>
          <w:ilvl w:val="0"/>
          <w:numId w:val="5"/>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hyperlink r:id="rId35" w:anchor="05" w:history="1">
        <w:r w:rsidR="006E15D8" w:rsidRPr="006E15D8">
          <w:rPr>
            <w:rFonts w:ascii="ＭＳ Ｐゴシック" w:eastAsia="ＭＳ Ｐゴシック" w:hAnsi="ＭＳ Ｐゴシック" w:cs="ＭＳ Ｐゴシック"/>
            <w:color w:val="0000FF"/>
            <w:kern w:val="0"/>
            <w:sz w:val="24"/>
            <w:szCs w:val="24"/>
            <w:u w:val="single"/>
          </w:rPr>
          <w:t>5V/3.3V系レベル変換</w:t>
        </w:r>
      </w:hyperlink>
    </w:p>
    <w:p w:rsidR="006E15D8" w:rsidRPr="006E15D8" w:rsidRDefault="001E0019" w:rsidP="006E15D8">
      <w:pPr>
        <w:numPr>
          <w:ilvl w:val="0"/>
          <w:numId w:val="5"/>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hyperlink r:id="rId36" w:anchor="06" w:history="1">
        <w:r w:rsidR="006E15D8" w:rsidRPr="006E15D8">
          <w:rPr>
            <w:rFonts w:ascii="ＭＳ Ｐゴシック" w:eastAsia="ＭＳ Ｐゴシック" w:hAnsi="ＭＳ Ｐゴシック" w:cs="ＭＳ Ｐゴシック"/>
            <w:color w:val="0000FF"/>
            <w:kern w:val="0"/>
            <w:sz w:val="24"/>
            <w:szCs w:val="24"/>
            <w:u w:val="single"/>
          </w:rPr>
          <w:t>自然通風シェルタ・センサ部</w:t>
        </w:r>
      </w:hyperlink>
    </w:p>
    <w:p w:rsidR="006E15D8" w:rsidRPr="006E15D8" w:rsidRDefault="001E0019" w:rsidP="006E15D8">
      <w:pPr>
        <w:numPr>
          <w:ilvl w:val="0"/>
          <w:numId w:val="5"/>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hyperlink r:id="rId37" w:anchor="07" w:history="1">
        <w:r w:rsidR="006E15D8" w:rsidRPr="006E15D8">
          <w:rPr>
            <w:rFonts w:ascii="ＭＳ Ｐゴシック" w:eastAsia="ＭＳ Ｐゴシック" w:hAnsi="ＭＳ Ｐゴシック" w:cs="ＭＳ Ｐゴシック"/>
            <w:color w:val="0000FF"/>
            <w:kern w:val="0"/>
            <w:sz w:val="24"/>
            <w:szCs w:val="24"/>
            <w:u w:val="single"/>
          </w:rPr>
          <w:t>電源部</w:t>
        </w:r>
      </w:hyperlink>
    </w:p>
    <w:p w:rsidR="006E15D8" w:rsidRPr="006E15D8" w:rsidRDefault="001E0019" w:rsidP="006E15D8">
      <w:pPr>
        <w:numPr>
          <w:ilvl w:val="0"/>
          <w:numId w:val="5"/>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hyperlink r:id="rId38" w:anchor="08" w:history="1">
        <w:r w:rsidR="006E15D8" w:rsidRPr="006E15D8">
          <w:rPr>
            <w:rFonts w:ascii="ＭＳ Ｐゴシック" w:eastAsia="ＭＳ Ｐゴシック" w:hAnsi="ＭＳ Ｐゴシック" w:cs="ＭＳ Ｐゴシック"/>
            <w:color w:val="0000FF"/>
            <w:kern w:val="0"/>
            <w:sz w:val="24"/>
            <w:szCs w:val="24"/>
            <w:u w:val="single"/>
          </w:rPr>
          <w:t>ユニバーサル基板と防水ウオルボックスへの実装</w:t>
        </w:r>
      </w:hyperlink>
    </w:p>
    <w:p w:rsidR="006E15D8" w:rsidRPr="006E15D8" w:rsidRDefault="006E15D8" w:rsidP="0004207A">
      <w:pPr>
        <w:spacing w:before="100" w:beforeAutospacing="1" w:after="100" w:afterAutospacing="1" w:line="240" w:lineRule="auto"/>
        <w:jc w:val="left"/>
        <w:outlineLvl w:val="1"/>
        <w:rPr>
          <w:rFonts w:ascii="ＭＳ Ｐゴシック" w:eastAsia="ＭＳ Ｐゴシック" w:hAnsi="ＭＳ Ｐゴシック" w:cs="ＭＳ Ｐゴシック"/>
          <w:kern w:val="0"/>
          <w:sz w:val="24"/>
          <w:szCs w:val="24"/>
        </w:rPr>
      </w:pPr>
      <w:r w:rsidRPr="006E15D8">
        <w:rPr>
          <w:rFonts w:ascii="ＭＳ Ｐゴシック" w:eastAsia="ＭＳ Ｐゴシック" w:hAnsi="ＭＳ Ｐゴシック" w:cs="ＭＳ Ｐゴシック"/>
          <w:b/>
          <w:bCs/>
          <w:kern w:val="0"/>
          <w:sz w:val="24"/>
          <w:szCs w:val="24"/>
        </w:rPr>
        <w:lastRenderedPageBreak/>
        <w:t>1. 回路構成</w:t>
      </w:r>
      <w:r w:rsidR="0004207A">
        <w:rPr>
          <w:rFonts w:ascii="ＭＳ Ｐゴシック" w:eastAsia="ＭＳ Ｐゴシック" w:hAnsi="ＭＳ Ｐゴシック" w:cs="ＭＳ Ｐゴシック" w:hint="eastAsia"/>
          <w:b/>
          <w:bCs/>
          <w:kern w:val="0"/>
          <w:sz w:val="24"/>
          <w:szCs w:val="24"/>
        </w:rPr>
        <w:t xml:space="preserve">　　</w:t>
      </w:r>
      <w:r w:rsidRPr="006E15D8">
        <w:rPr>
          <w:rFonts w:ascii="ＭＳ Ｐゴシック" w:eastAsia="ＭＳ Ｐゴシック" w:hAnsi="ＭＳ Ｐゴシック" w:cs="ＭＳ Ｐゴシック"/>
          <w:kern w:val="0"/>
          <w:sz w:val="24"/>
          <w:szCs w:val="24"/>
        </w:rPr>
        <w:t>Wi-SUN気象ステーションの製作の連載第２回はハードウェアについて解説。</w:t>
      </w:r>
    </w:p>
    <w:p w:rsidR="006E15D8" w:rsidRDefault="006E15D8" w:rsidP="006E15D8">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6E15D8">
        <w:rPr>
          <w:rFonts w:ascii="ＭＳ Ｐゴシック" w:eastAsia="ＭＳ Ｐゴシック" w:hAnsi="ＭＳ Ｐゴシック" w:cs="ＭＳ Ｐゴシック"/>
          <w:noProof/>
          <w:kern w:val="0"/>
          <w:sz w:val="24"/>
          <w:szCs w:val="24"/>
        </w:rPr>
        <w:drawing>
          <wp:inline distT="0" distB="0" distL="0" distR="0" wp14:anchorId="174FF253" wp14:editId="61D9D09C">
            <wp:extent cx="5935980" cy="4206500"/>
            <wp:effectExtent l="0" t="0" r="7620" b="3810"/>
            <wp:docPr id="14" name="図 14" descr="weather-station-with-wisun-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ather-station-with-wisun-02-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6263" cy="4206700"/>
                    </a:xfrm>
                    <a:prstGeom prst="rect">
                      <a:avLst/>
                    </a:prstGeom>
                    <a:noFill/>
                    <a:ln>
                      <a:noFill/>
                    </a:ln>
                  </pic:spPr>
                </pic:pic>
              </a:graphicData>
            </a:graphic>
          </wp:inline>
        </w:drawing>
      </w:r>
    </w:p>
    <w:p w:rsidR="006E15D8" w:rsidRPr="006E15D8" w:rsidRDefault="006E15D8" w:rsidP="006E15D8">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6E15D8">
        <w:rPr>
          <w:rFonts w:ascii="ＭＳ Ｐゴシック" w:eastAsia="ＭＳ Ｐゴシック" w:hAnsi="ＭＳ Ｐゴシック" w:cs="ＭＳ Ｐゴシック"/>
          <w:kern w:val="0"/>
          <w:sz w:val="24"/>
          <w:szCs w:val="24"/>
        </w:rPr>
        <w:t>気象ステーション　本体回路図</w:t>
      </w:r>
      <w:r w:rsidR="00195216">
        <w:rPr>
          <w:rFonts w:ascii="ＭＳ Ｐゴシック" w:eastAsia="ＭＳ Ｐゴシック" w:hAnsi="ＭＳ Ｐゴシック" w:cs="ＭＳ Ｐゴシック" w:hint="eastAsia"/>
          <w:kern w:val="0"/>
          <w:sz w:val="24"/>
          <w:szCs w:val="24"/>
        </w:rPr>
        <w:t xml:space="preserve"> </w:t>
      </w:r>
      <w:r w:rsidR="00195216">
        <w:rPr>
          <w:rFonts w:ascii="ＭＳ Ｐゴシック" w:eastAsia="ＭＳ Ｐゴシック" w:hAnsi="ＭＳ Ｐゴシック" w:cs="ＭＳ Ｐゴシック"/>
          <w:kern w:val="0"/>
          <w:sz w:val="24"/>
          <w:szCs w:val="24"/>
        </w:rPr>
        <w:t xml:space="preserve"> </w:t>
      </w:r>
      <w:r w:rsidRPr="006E15D8">
        <w:rPr>
          <w:rFonts w:ascii="ＭＳ Ｐゴシック" w:eastAsia="ＭＳ Ｐゴシック" w:hAnsi="ＭＳ Ｐゴシック" w:cs="ＭＳ Ｐゴシック"/>
          <w:kern w:val="0"/>
          <w:sz w:val="24"/>
          <w:szCs w:val="24"/>
        </w:rPr>
        <w:t>各主要部分ごとに解説していきます。</w:t>
      </w:r>
    </w:p>
    <w:p w:rsidR="006E15D8" w:rsidRPr="006E15D8" w:rsidRDefault="006E15D8" w:rsidP="006E15D8">
      <w:pPr>
        <w:spacing w:before="100" w:beforeAutospacing="1" w:after="100" w:afterAutospacing="1" w:line="240" w:lineRule="auto"/>
        <w:jc w:val="left"/>
        <w:outlineLvl w:val="1"/>
        <w:rPr>
          <w:rFonts w:ascii="ＭＳ Ｐゴシック" w:eastAsia="ＭＳ Ｐゴシック" w:hAnsi="ＭＳ Ｐゴシック" w:cs="ＭＳ Ｐゴシック"/>
          <w:b/>
          <w:bCs/>
          <w:kern w:val="0"/>
          <w:szCs w:val="21"/>
        </w:rPr>
      </w:pPr>
      <w:r w:rsidRPr="006E15D8">
        <w:rPr>
          <w:rFonts w:ascii="ＭＳ Ｐゴシック" w:eastAsia="ＭＳ Ｐゴシック" w:hAnsi="ＭＳ Ｐゴシック" w:cs="ＭＳ Ｐゴシック"/>
          <w:b/>
          <w:bCs/>
          <w:kern w:val="0"/>
          <w:szCs w:val="21"/>
        </w:rPr>
        <w:t>2. SPRESENSEとWi-SUN Add-onボード</w:t>
      </w:r>
    </w:p>
    <w:p w:rsidR="007F0B98" w:rsidRDefault="006E15D8" w:rsidP="00803729">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6E15D8">
        <w:rPr>
          <w:rFonts w:ascii="ＭＳ Ｐゴシック" w:eastAsia="ＭＳ Ｐゴシック" w:hAnsi="ＭＳ Ｐゴシック" w:cs="ＭＳ Ｐゴシック"/>
          <w:kern w:val="0"/>
          <w:sz w:val="24"/>
          <w:szCs w:val="24"/>
        </w:rPr>
        <w:t>全体の制御とWi-SUNの通信を担うのがSPRESENSEとWi-SUN Add-onボードです。</w:t>
      </w:r>
    </w:p>
    <w:p w:rsidR="006411AF" w:rsidRDefault="007F0B98" w:rsidP="00803729">
      <w:pPr>
        <w:spacing w:before="100" w:beforeAutospacing="1" w:after="100" w:afterAutospacing="1" w:line="240" w:lineRule="auto"/>
        <w:jc w:val="left"/>
        <w:rPr>
          <w:rStyle w:val="a3"/>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br/>
      </w:r>
      <w:r w:rsidRPr="007F0B98">
        <w:rPr>
          <w:rFonts w:ascii="ＭＳ Ｐゴシック" w:eastAsia="ＭＳ Ｐゴシック" w:hAnsi="ＭＳ Ｐゴシック" w:cs="ＭＳ Ｐゴシック"/>
          <w:kern w:val="0"/>
          <w:sz w:val="24"/>
          <w:szCs w:val="24"/>
          <w:u w:val="single"/>
        </w:rPr>
        <w:t>Wi-SUN Add-onボード「SPRESENSE-WiSUN-EVK-701」</w:t>
      </w:r>
      <w:r w:rsidRPr="007F0B98">
        <w:rPr>
          <w:rFonts w:ascii="ＭＳ Ｐゴシック" w:eastAsia="ＭＳ Ｐゴシック" w:hAnsi="ＭＳ Ｐゴシック" w:cs="ＭＳ Ｐゴシック"/>
          <w:kern w:val="0"/>
          <w:sz w:val="24"/>
          <w:szCs w:val="24"/>
        </w:rPr>
        <w:t>はSPRESENSEにWi-SUN通信の機能を追加する拡張ボードです。</w:t>
      </w:r>
      <w:r w:rsidR="00195216">
        <w:rPr>
          <w:rFonts w:ascii="ＭＳ Ｐゴシック" w:eastAsia="ＭＳ Ｐゴシック" w:hAnsi="ＭＳ Ｐゴシック" w:cs="ＭＳ Ｐゴシック"/>
          <w:kern w:val="0"/>
          <w:sz w:val="24"/>
          <w:szCs w:val="24"/>
        </w:rPr>
        <w:br/>
      </w:r>
      <w:hyperlink r:id="rId40" w:history="1">
        <w:r w:rsidR="00195216" w:rsidRPr="00A514C5">
          <w:rPr>
            <w:rStyle w:val="a3"/>
            <w:rFonts w:ascii="ＭＳ Ｐゴシック" w:eastAsia="ＭＳ Ｐゴシック" w:hAnsi="ＭＳ Ｐゴシック" w:cs="ＭＳ Ｐゴシック"/>
            <w:kern w:val="0"/>
            <w:sz w:val="24"/>
            <w:szCs w:val="24"/>
          </w:rPr>
          <w:t>SPRESENSE-WiSUN-EVK-701</w:t>
        </w:r>
      </w:hyperlink>
    </w:p>
    <w:p w:rsidR="00803729" w:rsidRPr="006411AF" w:rsidRDefault="006411AF" w:rsidP="00803729">
      <w:pPr>
        <w:spacing w:before="100" w:beforeAutospacing="1" w:after="100" w:afterAutospacing="1" w:line="240" w:lineRule="auto"/>
        <w:jc w:val="left"/>
        <w:rPr>
          <w:rStyle w:val="a3"/>
          <w:rFonts w:ascii="ＭＳ Ｐゴシック" w:eastAsia="ＭＳ Ｐゴシック" w:hAnsi="ＭＳ Ｐゴシック" w:cs="ＭＳ Ｐゴシック"/>
          <w:kern w:val="0"/>
          <w:sz w:val="24"/>
          <w:szCs w:val="24"/>
        </w:rPr>
      </w:pPr>
      <w:r>
        <w:rPr>
          <w:rStyle w:val="a3"/>
          <w:rFonts w:ascii="ＭＳ Ｐゴシック" w:eastAsia="ＭＳ Ｐゴシック" w:hAnsi="ＭＳ Ｐゴシック" w:cs="ＭＳ Ｐゴシック"/>
          <w:kern w:val="0"/>
          <w:sz w:val="24"/>
          <w:szCs w:val="24"/>
        </w:rPr>
        <w:fldChar w:fldCharType="begin"/>
      </w:r>
      <w:r>
        <w:rPr>
          <w:rStyle w:val="a3"/>
          <w:rFonts w:ascii="ＭＳ Ｐゴシック" w:eastAsia="ＭＳ Ｐゴシック" w:hAnsi="ＭＳ Ｐゴシック" w:cs="ＭＳ Ｐゴシック"/>
          <w:kern w:val="0"/>
          <w:sz w:val="24"/>
          <w:szCs w:val="24"/>
        </w:rPr>
        <w:instrText xml:space="preserve"> HYPERLINK "https://www.mouser.jp/ProductDetail/Sony-Spresense/CXD5602PWBEXT1C_FG_875607609_P?qs=%252B6g0mu59x7Jgop8q1UR34A%3D%3D&amp;utm_id=9719368227&amp;gad_source=1&amp;gclid=Cj0KCQiAi_G5BhDXARIsAN5SX7pSiSti74DS5Md_H-L2PD-2MpkgceXL7TgtUJeKhSkEmKVFa9z7Z1EaAnzCEALw_wcB" </w:instrText>
      </w:r>
      <w:r>
        <w:rPr>
          <w:rStyle w:val="a3"/>
          <w:rFonts w:ascii="ＭＳ Ｐゴシック" w:eastAsia="ＭＳ Ｐゴシック" w:hAnsi="ＭＳ Ｐゴシック" w:cs="ＭＳ Ｐゴシック"/>
          <w:kern w:val="0"/>
          <w:sz w:val="24"/>
          <w:szCs w:val="24"/>
        </w:rPr>
        <w:fldChar w:fldCharType="separate"/>
      </w:r>
      <w:r w:rsidR="00803729" w:rsidRPr="006411AF">
        <w:rPr>
          <w:rStyle w:val="a3"/>
          <w:rFonts w:ascii="ＭＳ Ｐゴシック" w:eastAsia="ＭＳ Ｐゴシック" w:hAnsi="ＭＳ Ｐゴシック" w:cs="ＭＳ Ｐゴシック"/>
          <w:kern w:val="0"/>
          <w:sz w:val="24"/>
          <w:szCs w:val="24"/>
        </w:rPr>
        <w:t>Sony Spresense CXD5602PWBEXT1C_FG_875607609_P</w:t>
      </w:r>
    </w:p>
    <w:p w:rsidR="00803729" w:rsidRPr="00803729" w:rsidRDefault="006411AF" w:rsidP="00803729">
      <w:pPr>
        <w:spacing w:before="100" w:beforeAutospacing="1" w:after="100" w:afterAutospacing="1" w:line="240" w:lineRule="auto"/>
        <w:jc w:val="left"/>
      </w:pPr>
      <w:r>
        <w:rPr>
          <w:rStyle w:val="a3"/>
          <w:rFonts w:ascii="ＭＳ Ｐゴシック" w:eastAsia="ＭＳ Ｐゴシック" w:hAnsi="ＭＳ Ｐゴシック" w:cs="ＭＳ Ｐゴシック"/>
          <w:kern w:val="0"/>
          <w:sz w:val="24"/>
          <w:szCs w:val="24"/>
        </w:rPr>
        <w:fldChar w:fldCharType="end"/>
      </w:r>
      <w:hyperlink r:id="rId41" w:history="1">
        <w:r w:rsidR="00803729" w:rsidRPr="00803729">
          <w:rPr>
            <w:rStyle w:val="a3"/>
            <w:rFonts w:ascii="ＭＳ Ｐゴシック" w:eastAsia="ＭＳ Ｐゴシック" w:hAnsi="ＭＳ Ｐゴシック" w:cs="ＭＳ Ｐゴシック"/>
            <w:kern w:val="0"/>
            <w:sz w:val="24"/>
            <w:szCs w:val="24"/>
          </w:rPr>
          <w:t>CXD5602PWBEXT1</w:t>
        </w:r>
      </w:hyperlink>
      <w:r w:rsidR="00803729">
        <w:rPr>
          <w:rFonts w:hint="eastAsia"/>
        </w:rPr>
        <w:t xml:space="preserve">　</w:t>
      </w:r>
      <w:r w:rsidR="00803729" w:rsidRPr="00803729">
        <w:t>SPRESENSE用拡張ボード CXD5602PWBEXT1【SONY-SPRESENSE-EXT】</w:t>
      </w:r>
    </w:p>
    <w:p w:rsidR="00EE3F35" w:rsidRDefault="00EE3F35" w:rsidP="006E15D8">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p>
    <w:p w:rsidR="006E15D8" w:rsidRPr="006E15D8" w:rsidRDefault="006E15D8" w:rsidP="006E15D8">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6E15D8">
        <w:rPr>
          <w:rFonts w:ascii="ＭＳ Ｐゴシック" w:eastAsia="ＭＳ Ｐゴシック" w:hAnsi="ＭＳ Ｐゴシック" w:cs="ＭＳ Ｐゴシック"/>
          <w:noProof/>
          <w:kern w:val="0"/>
          <w:sz w:val="24"/>
          <w:szCs w:val="24"/>
        </w:rPr>
        <w:lastRenderedPageBreak/>
        <w:drawing>
          <wp:inline distT="0" distB="0" distL="0" distR="0" wp14:anchorId="71101B43" wp14:editId="695FEDE9">
            <wp:extent cx="4548451" cy="3223236"/>
            <wp:effectExtent l="0" t="0" r="5080" b="0"/>
            <wp:docPr id="15" name="図 15" descr="weather-station-with-wisun-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ather-station-with-wisun-02-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8482" cy="3223258"/>
                    </a:xfrm>
                    <a:prstGeom prst="rect">
                      <a:avLst/>
                    </a:prstGeom>
                    <a:noFill/>
                    <a:ln>
                      <a:noFill/>
                    </a:ln>
                  </pic:spPr>
                </pic:pic>
              </a:graphicData>
            </a:graphic>
          </wp:inline>
        </w:drawing>
      </w:r>
    </w:p>
    <w:p w:rsidR="006E15D8" w:rsidRPr="006E15D8" w:rsidRDefault="006E15D8" w:rsidP="006E15D8">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6E15D8">
        <w:rPr>
          <w:rFonts w:ascii="ＭＳ Ｐゴシック" w:eastAsia="ＭＳ Ｐゴシック" w:hAnsi="ＭＳ Ｐゴシック" w:cs="ＭＳ Ｐゴシック"/>
          <w:kern w:val="0"/>
          <w:sz w:val="24"/>
          <w:szCs w:val="24"/>
        </w:rPr>
        <w:t>SPRESENSEとWi-SUN Add-onボードの設定</w:t>
      </w:r>
    </w:p>
    <w:p w:rsidR="006E15D8" w:rsidRPr="006E15D8" w:rsidRDefault="006E15D8" w:rsidP="006E15D8">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6E15D8">
        <w:rPr>
          <w:rFonts w:ascii="ＭＳ Ｐゴシック" w:eastAsia="ＭＳ Ｐゴシック" w:hAnsi="ＭＳ Ｐゴシック" w:cs="ＭＳ Ｐゴシック"/>
          <w:kern w:val="0"/>
          <w:sz w:val="24"/>
          <w:szCs w:val="24"/>
        </w:rPr>
        <w:t> </w:t>
      </w:r>
      <w:r w:rsidR="00E04902" w:rsidRPr="00E04902">
        <w:rPr>
          <w:rFonts w:ascii="ＭＳ Ｐゴシック" w:eastAsia="ＭＳ Ｐゴシック" w:hAnsi="ＭＳ Ｐゴシック" w:cs="ＭＳ Ｐゴシック"/>
          <w:kern w:val="0"/>
          <w:sz w:val="24"/>
          <w:szCs w:val="24"/>
        </w:rPr>
        <w:t>SPRESENSEメインボード[CXD5602PWBMAIN1]</w:t>
      </w:r>
      <w:r w:rsidR="00EE3F35">
        <w:rPr>
          <w:rFonts w:ascii="ＭＳ Ｐゴシック" w:eastAsia="ＭＳ Ｐゴシック" w:hAnsi="ＭＳ Ｐゴシック" w:cs="ＭＳ Ｐゴシック"/>
          <w:kern w:val="0"/>
          <w:sz w:val="24"/>
          <w:szCs w:val="24"/>
        </w:rPr>
        <w:br/>
      </w:r>
      <w:r w:rsidR="00EE3F35">
        <w:rPr>
          <w:rFonts w:ascii="ＭＳ Ｐゴシック" w:eastAsia="ＭＳ Ｐゴシック" w:hAnsi="ＭＳ Ｐゴシック" w:cs="ＭＳ Ｐゴシック"/>
          <w:kern w:val="0"/>
          <w:sz w:val="24"/>
          <w:szCs w:val="24"/>
        </w:rPr>
        <w:tab/>
      </w:r>
      <w:r w:rsidR="00EE3F35">
        <w:rPr>
          <w:rFonts w:ascii="ＭＳ Ｐゴシック" w:eastAsia="ＭＳ Ｐゴシック" w:hAnsi="ＭＳ Ｐゴシック" w:cs="ＭＳ Ｐゴシック"/>
          <w:kern w:val="0"/>
          <w:sz w:val="24"/>
          <w:szCs w:val="24"/>
        </w:rPr>
        <w:tab/>
      </w:r>
      <w:r w:rsidR="00EE3F35">
        <w:rPr>
          <w:rFonts w:ascii="ＭＳ Ｐゴシック" w:eastAsia="ＭＳ Ｐゴシック" w:hAnsi="ＭＳ Ｐゴシック" w:cs="ＭＳ Ｐゴシック"/>
          <w:kern w:val="0"/>
          <w:sz w:val="24"/>
          <w:szCs w:val="24"/>
        </w:rPr>
        <w:tab/>
      </w:r>
      <w:r w:rsidR="00EE3F35">
        <w:rPr>
          <w:rFonts w:ascii="ＭＳ Ｐゴシック" w:eastAsia="ＭＳ Ｐゴシック" w:hAnsi="ＭＳ Ｐゴシック" w:cs="ＭＳ Ｐゴシック"/>
          <w:kern w:val="0"/>
          <w:sz w:val="24"/>
          <w:szCs w:val="24"/>
        </w:rPr>
        <w:tab/>
      </w:r>
      <w:r w:rsidR="00EE3F35">
        <w:rPr>
          <w:rFonts w:ascii="ＭＳ Ｐゴシック" w:eastAsia="ＭＳ Ｐゴシック" w:hAnsi="ＭＳ Ｐゴシック" w:cs="ＭＳ Ｐゴシック" w:hint="eastAsia"/>
          <w:kern w:val="0"/>
          <w:sz w:val="24"/>
          <w:szCs w:val="24"/>
        </w:rPr>
        <w:t xml:space="preserve">　　PWBEXT1</w:t>
      </w:r>
    </w:p>
    <w:p w:rsidR="006E15D8" w:rsidRPr="006E15D8" w:rsidRDefault="006E15D8" w:rsidP="006E15D8">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6E15D8">
        <w:rPr>
          <w:rFonts w:ascii="ＭＳ Ｐゴシック" w:eastAsia="ＭＳ Ｐゴシック" w:hAnsi="ＭＳ Ｐゴシック" w:cs="ＭＳ Ｐゴシック"/>
          <w:kern w:val="0"/>
          <w:sz w:val="24"/>
          <w:szCs w:val="24"/>
        </w:rPr>
        <w:t>SPRESENSEメインボードを拡張ボードにセットし、メインボード上のスロットにWi-SUN Add-onボードを載せます。次に拡張ボード上の２箇所のジャンパーをセットします。JP1はインターフェースの電圧設定で、今回は5Vで使用します。JP10はUART2のシリアルインターフェースをWi-SUN Add-onボードで使用するための設定です。Wi-SUNの通信データのやり取りは、このUART2を使用しておこなわれます。</w:t>
      </w:r>
    </w:p>
    <w:p w:rsidR="006E15D8" w:rsidRPr="006E15D8" w:rsidRDefault="006E15D8" w:rsidP="006E15D8">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6E15D8">
        <w:rPr>
          <w:rFonts w:ascii="ＭＳ Ｐゴシック" w:eastAsia="ＭＳ Ｐゴシック" w:hAnsi="ＭＳ Ｐゴシック" w:cs="ＭＳ Ｐゴシック"/>
          <w:kern w:val="0"/>
          <w:sz w:val="24"/>
          <w:szCs w:val="24"/>
        </w:rPr>
        <w:t>I2CのSDA/SCLやGPIOポートへのアクセスは、拡張ボード上のArduino互換ピンソケットに個別にケーブルを接続しておこないます。電源はメインボード又は拡張ボードのUSBポートから供給します。</w:t>
      </w:r>
    </w:p>
    <w:p w:rsidR="006E15D8" w:rsidRPr="006E15D8" w:rsidRDefault="006E15D8" w:rsidP="006E15D8">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6E15D8">
        <w:rPr>
          <w:rFonts w:ascii="ＭＳ Ｐゴシック" w:eastAsia="ＭＳ Ｐゴシック" w:hAnsi="ＭＳ Ｐゴシック" w:cs="ＭＳ Ｐゴシック"/>
          <w:kern w:val="0"/>
          <w:sz w:val="24"/>
          <w:szCs w:val="24"/>
        </w:rPr>
        <w:t> </w:t>
      </w:r>
    </w:p>
    <w:p w:rsidR="00365436" w:rsidRDefault="00365436"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p>
    <w:p w:rsidR="00117BFC" w:rsidRDefault="00117BFC"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p>
    <w:p w:rsidR="00117BFC" w:rsidRDefault="00117BFC"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p>
    <w:p w:rsidR="00117BFC" w:rsidRDefault="00117BFC"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p>
    <w:p w:rsidR="00117BFC" w:rsidRDefault="00117BFC"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p>
    <w:p w:rsidR="00365436" w:rsidRPr="00E53371" w:rsidRDefault="00365436" w:rsidP="00E53371">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lastRenderedPageBreak/>
        <w:t>*****************************</w:t>
      </w:r>
    </w:p>
    <w:p w:rsidR="00494EC0" w:rsidRDefault="001E0019" w:rsidP="00C3434F">
      <w:hyperlink r:id="rId43" w:history="1">
        <w:r w:rsidR="000C4234" w:rsidRPr="000C4234">
          <w:rPr>
            <w:rStyle w:val="a3"/>
          </w:rPr>
          <w:t>Spresense 向けWiSUNボードを使ってみよう</w:t>
        </w:r>
      </w:hyperlink>
    </w:p>
    <w:p w:rsidR="000C4234" w:rsidRDefault="000C4234" w:rsidP="00C3434F"/>
    <w:p w:rsidR="000C4234" w:rsidRPr="000C4234" w:rsidRDefault="000C4234" w:rsidP="00365436">
      <w:pPr>
        <w:spacing w:before="100" w:beforeAutospacing="1" w:after="100" w:afterAutospacing="1" w:line="240" w:lineRule="auto"/>
        <w:jc w:val="left"/>
        <w:outlineLvl w:val="0"/>
        <w:rPr>
          <w:rFonts w:ascii="ＭＳ Ｐゴシック" w:eastAsia="ＭＳ Ｐゴシック" w:hAnsi="ＭＳ Ｐゴシック" w:cs="ＭＳ Ｐゴシック"/>
          <w:kern w:val="0"/>
          <w:sz w:val="24"/>
          <w:szCs w:val="24"/>
        </w:rPr>
      </w:pPr>
      <w:r w:rsidRPr="000C4234">
        <w:rPr>
          <w:rFonts w:ascii="ＭＳ Ｐゴシック" w:eastAsia="ＭＳ Ｐゴシック" w:hAnsi="ＭＳ Ｐゴシック" w:cs="ＭＳ Ｐゴシック"/>
          <w:b/>
          <w:bCs/>
          <w:kern w:val="36"/>
          <w:szCs w:val="21"/>
        </w:rPr>
        <w:t>用意するもの</w:t>
      </w:r>
      <w:r w:rsidR="00365436">
        <w:rPr>
          <w:rFonts w:ascii="ＭＳ Ｐゴシック" w:eastAsia="ＭＳ Ｐゴシック" w:hAnsi="ＭＳ Ｐゴシック" w:cs="ＭＳ Ｐゴシック" w:hint="eastAsia"/>
          <w:b/>
          <w:bCs/>
          <w:kern w:val="36"/>
          <w:szCs w:val="21"/>
        </w:rPr>
        <w:t xml:space="preserve">　　</w:t>
      </w:r>
      <w:proofErr w:type="spellStart"/>
      <w:r w:rsidRPr="000C4234">
        <w:rPr>
          <w:rFonts w:ascii="ＭＳ Ｐゴシック" w:eastAsia="ＭＳ Ｐゴシック" w:hAnsi="ＭＳ Ｐゴシック" w:cs="ＭＳ Ｐゴシック"/>
          <w:kern w:val="0"/>
          <w:sz w:val="24"/>
          <w:szCs w:val="24"/>
        </w:rPr>
        <w:t>Spresense</w:t>
      </w:r>
      <w:proofErr w:type="spellEnd"/>
      <w:r w:rsidRPr="000C4234">
        <w:rPr>
          <w:rFonts w:ascii="ＭＳ Ｐゴシック" w:eastAsia="ＭＳ Ｐゴシック" w:hAnsi="ＭＳ Ｐゴシック" w:cs="ＭＳ Ｐゴシック"/>
          <w:kern w:val="0"/>
          <w:sz w:val="24"/>
          <w:szCs w:val="24"/>
        </w:rPr>
        <w:t>はMainボードだけで良いです。</w:t>
      </w:r>
    </w:p>
    <w:p w:rsidR="000C4234" w:rsidRPr="000C4234" w:rsidRDefault="000C4234" w:rsidP="000C4234">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proofErr w:type="spellStart"/>
      <w:r w:rsidRPr="000C4234">
        <w:rPr>
          <w:rFonts w:ascii="ＭＳ Ｐゴシック" w:eastAsia="ＭＳ Ｐゴシック" w:hAnsi="ＭＳ Ｐゴシック" w:cs="ＭＳ Ｐゴシック"/>
          <w:kern w:val="0"/>
          <w:sz w:val="24"/>
          <w:szCs w:val="24"/>
        </w:rPr>
        <w:t>Spresense</w:t>
      </w:r>
      <w:proofErr w:type="spellEnd"/>
      <w:r w:rsidRPr="000C4234">
        <w:rPr>
          <w:rFonts w:ascii="ＭＳ Ｐゴシック" w:eastAsia="ＭＳ Ｐゴシック" w:hAnsi="ＭＳ Ｐゴシック" w:cs="ＭＳ Ｐゴシック"/>
          <w:kern w:val="0"/>
          <w:sz w:val="24"/>
          <w:szCs w:val="24"/>
        </w:rPr>
        <w:t>向けの</w:t>
      </w:r>
      <w:proofErr w:type="spellStart"/>
      <w:r w:rsidRPr="000C4234">
        <w:rPr>
          <w:rFonts w:ascii="ＭＳ Ｐゴシック" w:eastAsia="ＭＳ Ｐゴシック" w:hAnsi="ＭＳ Ｐゴシック" w:cs="ＭＳ Ｐゴシック"/>
          <w:kern w:val="0"/>
          <w:sz w:val="24"/>
          <w:szCs w:val="24"/>
        </w:rPr>
        <w:t>WiSUN</w:t>
      </w:r>
      <w:proofErr w:type="spellEnd"/>
      <w:r w:rsidRPr="000C4234">
        <w:rPr>
          <w:rFonts w:ascii="ＭＳ Ｐゴシック" w:eastAsia="ＭＳ Ｐゴシック" w:hAnsi="ＭＳ Ｐゴシック" w:cs="ＭＳ Ｐゴシック"/>
          <w:kern w:val="0"/>
          <w:sz w:val="24"/>
          <w:szCs w:val="24"/>
        </w:rPr>
        <w:t xml:space="preserve"> Addonボードは、SPRESENSE-WiSUN-EVK-701。</w:t>
      </w:r>
    </w:p>
    <w:p w:rsidR="000C4234" w:rsidRPr="000C4234" w:rsidRDefault="001E0019" w:rsidP="000C4234">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hyperlink r:id="rId44" w:tgtFrame="_blank" w:history="1">
        <w:r w:rsidR="000C4234" w:rsidRPr="000C4234">
          <w:rPr>
            <w:rFonts w:ascii="ＭＳ Ｐゴシック" w:eastAsia="ＭＳ Ｐゴシック" w:hAnsi="ＭＳ Ｐゴシック" w:cs="ＭＳ Ｐゴシック"/>
            <w:b/>
            <w:bCs/>
            <w:color w:val="0000FF"/>
            <w:kern w:val="0"/>
            <w:sz w:val="24"/>
            <w:szCs w:val="24"/>
            <w:u w:val="single"/>
          </w:rPr>
          <w:t>Wi-SUN Add-onボード SPRESENSE-WiSUN-EVK-701</w:t>
        </w:r>
        <w:r w:rsidR="000C4234" w:rsidRPr="000C4234">
          <w:rPr>
            <w:rFonts w:ascii="ＭＳ Ｐゴシック" w:eastAsia="ＭＳ Ｐゴシック" w:hAnsi="ＭＳ Ｐゴシック" w:cs="ＭＳ Ｐゴシック"/>
            <w:color w:val="0000FF"/>
            <w:kern w:val="0"/>
            <w:sz w:val="24"/>
            <w:szCs w:val="24"/>
            <w:u w:val="single"/>
          </w:rPr>
          <w:br/>
          <w:t>https://www.rohm.co.jp/support/spresense-add-on-board</w:t>
        </w:r>
      </w:hyperlink>
      <w:r w:rsidR="000C4234" w:rsidRPr="000C4234">
        <w:rPr>
          <w:rFonts w:ascii="ＭＳ Ｐゴシック" w:eastAsia="ＭＳ Ｐゴシック" w:hAnsi="ＭＳ Ｐゴシック" w:cs="ＭＳ Ｐゴシック"/>
          <w:kern w:val="0"/>
          <w:sz w:val="24"/>
          <w:szCs w:val="24"/>
        </w:rPr>
        <w:br/>
      </w:r>
      <w:r w:rsidR="000C4234" w:rsidRPr="000C4234">
        <w:rPr>
          <w:rFonts w:ascii="ＭＳ Ｐゴシック" w:eastAsia="ＭＳ Ｐゴシック" w:hAnsi="ＭＳ Ｐゴシック" w:cs="ＭＳ Ｐゴシック"/>
          <w:noProof/>
          <w:color w:val="0000FF"/>
          <w:kern w:val="0"/>
          <w:sz w:val="24"/>
          <w:szCs w:val="24"/>
        </w:rPr>
        <w:drawing>
          <wp:inline distT="0" distB="0" distL="0" distR="0" wp14:anchorId="6351E970" wp14:editId="3FAA454E">
            <wp:extent cx="1905000" cy="1036320"/>
            <wp:effectExtent l="0" t="0" r="0" b="0"/>
            <wp:docPr id="12" name="図 12">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1036320"/>
                    </a:xfrm>
                    <a:prstGeom prst="rect">
                      <a:avLst/>
                    </a:prstGeom>
                    <a:noFill/>
                    <a:ln>
                      <a:noFill/>
                    </a:ln>
                  </pic:spPr>
                </pic:pic>
              </a:graphicData>
            </a:graphic>
          </wp:inline>
        </w:drawing>
      </w:r>
    </w:p>
    <w:p w:rsidR="000C4234" w:rsidRPr="000C4234" w:rsidRDefault="000C4234" w:rsidP="00365436">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0C4234">
        <w:rPr>
          <w:rFonts w:ascii="ＭＳ Ｐゴシック" w:eastAsia="ＭＳ Ｐゴシック" w:hAnsi="ＭＳ Ｐゴシック" w:cs="ＭＳ Ｐゴシック"/>
          <w:kern w:val="0"/>
          <w:sz w:val="24"/>
          <w:szCs w:val="24"/>
        </w:rPr>
        <w:t>対向デバイスは、PCのドングルで、</w:t>
      </w:r>
      <w:r w:rsidRPr="000C4234">
        <w:rPr>
          <w:rFonts w:ascii="ＭＳ Ｐゴシック" w:eastAsia="ＭＳ Ｐゴシック" w:hAnsi="ＭＳ Ｐゴシック" w:cs="ＭＳ Ｐゴシック"/>
          <w:color w:val="FF0000"/>
          <w:kern w:val="0"/>
          <w:sz w:val="24"/>
          <w:szCs w:val="24"/>
        </w:rPr>
        <w:t>RS-WSUHA-J11</w:t>
      </w:r>
      <w:r w:rsidR="00365436">
        <w:rPr>
          <w:rFonts w:ascii="ＭＳ Ｐゴシック" w:eastAsia="ＭＳ Ｐゴシック" w:hAnsi="ＭＳ Ｐゴシック" w:cs="ＭＳ Ｐゴシック" w:hint="eastAsia"/>
          <w:color w:val="FF0000"/>
          <w:kern w:val="0"/>
          <w:sz w:val="24"/>
          <w:szCs w:val="24"/>
        </w:rPr>
        <w:t xml:space="preserve">　</w:t>
      </w:r>
      <w:r w:rsidR="00365436">
        <w:rPr>
          <w:rFonts w:ascii="ＭＳ Ｐゴシック" w:eastAsia="ＭＳ Ｐゴシック" w:hAnsi="ＭＳ Ｐゴシック" w:cs="ＭＳ Ｐゴシック" w:hint="eastAsia"/>
          <w:kern w:val="0"/>
          <w:sz w:val="24"/>
          <w:szCs w:val="24"/>
        </w:rPr>
        <w:t xml:space="preserve">　（</w:t>
      </w:r>
      <w:r w:rsidR="00365436" w:rsidRPr="00365436">
        <w:rPr>
          <w:rFonts w:ascii="ＭＳ Ｐゴシック" w:eastAsia="ＭＳ Ｐゴシック" w:hAnsi="ＭＳ Ｐゴシック" w:cs="ＭＳ Ｐゴシック" w:hint="eastAsia"/>
          <w:kern w:val="0"/>
          <w:sz w:val="24"/>
          <w:szCs w:val="24"/>
        </w:rPr>
        <w:t>本製品は、以下</w:t>
      </w:r>
      <w:r w:rsidR="00365436" w:rsidRPr="00365436">
        <w:rPr>
          <w:rFonts w:ascii="ＭＳ Ｐゴシック" w:eastAsia="ＭＳ Ｐゴシック" w:hAnsi="ＭＳ Ｐゴシック" w:cs="ＭＳ Ｐゴシック"/>
          <w:kern w:val="0"/>
          <w:sz w:val="24"/>
          <w:szCs w:val="24"/>
        </w:rPr>
        <w:t>USBドングルを引き継いだ製品となります。RS-WSUHA-P：ROHM社製BP35C2</w:t>
      </w:r>
      <w:r w:rsidR="00365436">
        <w:rPr>
          <w:rFonts w:ascii="ＭＳ Ｐゴシック" w:eastAsia="ＭＳ Ｐゴシック" w:hAnsi="ＭＳ Ｐゴシック" w:cs="ＭＳ Ｐゴシック" w:hint="eastAsia"/>
          <w:kern w:val="0"/>
          <w:sz w:val="24"/>
          <w:szCs w:val="24"/>
        </w:rPr>
        <w:t xml:space="preserve">　　</w:t>
      </w:r>
      <w:r w:rsidR="00365436" w:rsidRPr="00365436">
        <w:rPr>
          <w:rFonts w:ascii="ＭＳ Ｐゴシック" w:eastAsia="ＭＳ Ｐゴシック" w:hAnsi="ＭＳ Ｐゴシック" w:cs="ＭＳ Ｐゴシック"/>
          <w:kern w:val="0"/>
          <w:sz w:val="24"/>
          <w:szCs w:val="24"/>
        </w:rPr>
        <w:t>RS-WSUHA-J11：ROHM社製BP35C2-J11-T01</w:t>
      </w:r>
      <w:r w:rsidR="00365436">
        <w:rPr>
          <w:rFonts w:ascii="ＭＳ Ｐゴシック" w:eastAsia="ＭＳ Ｐゴシック" w:hAnsi="ＭＳ Ｐゴシック" w:cs="ＭＳ Ｐゴシック" w:hint="eastAsia"/>
          <w:kern w:val="0"/>
          <w:sz w:val="24"/>
          <w:szCs w:val="24"/>
        </w:rPr>
        <w:t>）</w:t>
      </w:r>
    </w:p>
    <w:p w:rsidR="000C4234" w:rsidRPr="000C4234" w:rsidRDefault="00ED49CF" w:rsidP="000C4234">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0C4234">
        <w:rPr>
          <w:rFonts w:ascii="ＭＳ Ｐゴシック" w:eastAsia="ＭＳ Ｐゴシック" w:hAnsi="ＭＳ Ｐゴシック" w:cs="ＭＳ Ｐゴシック"/>
          <w:noProof/>
          <w:color w:val="0000FF"/>
          <w:kern w:val="0"/>
          <w:sz w:val="24"/>
          <w:szCs w:val="24"/>
        </w:rPr>
        <w:drawing>
          <wp:anchor distT="0" distB="0" distL="114300" distR="114300" simplePos="0" relativeHeight="251662336" behindDoc="0" locked="0" layoutInCell="1" allowOverlap="1" wp14:anchorId="58755310">
            <wp:simplePos x="0" y="0"/>
            <wp:positionH relativeFrom="column">
              <wp:posOffset>-95250</wp:posOffset>
            </wp:positionH>
            <wp:positionV relativeFrom="paragraph">
              <wp:posOffset>0</wp:posOffset>
            </wp:positionV>
            <wp:extent cx="1082040" cy="1082040"/>
            <wp:effectExtent l="0" t="0" r="3810" b="3810"/>
            <wp:wrapSquare wrapText="bothSides"/>
            <wp:docPr id="13" name="図 13">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anchor>
        </w:drawing>
      </w:r>
      <w:hyperlink r:id="rId49" w:tgtFrame="_blank" w:history="1">
        <w:r w:rsidR="000C4234" w:rsidRPr="000C4234">
          <w:rPr>
            <w:rFonts w:ascii="ＭＳ Ｐゴシック" w:eastAsia="ＭＳ Ｐゴシック" w:hAnsi="ＭＳ Ｐゴシック" w:cs="ＭＳ Ｐゴシック"/>
            <w:b/>
            <w:bCs/>
            <w:color w:val="0000FF"/>
            <w:kern w:val="0"/>
            <w:sz w:val="24"/>
            <w:szCs w:val="24"/>
            <w:u w:val="single"/>
          </w:rPr>
          <w:t>Wi-SUN USBアダプター RS-WSUHAシリーズ</w:t>
        </w:r>
        <w:r w:rsidR="000C4234" w:rsidRPr="000C4234">
          <w:rPr>
            <w:rFonts w:ascii="ＭＳ Ｐゴシック" w:eastAsia="ＭＳ Ｐゴシック" w:hAnsi="ＭＳ Ｐゴシック" w:cs="ＭＳ Ｐゴシック"/>
            <w:color w:val="0000FF"/>
            <w:kern w:val="0"/>
            <w:sz w:val="24"/>
            <w:szCs w:val="24"/>
            <w:u w:val="single"/>
          </w:rPr>
          <w:br/>
          <w:t>https://www.ratocsystems.com/products/wisun/usb-wisun/rs-wsuha/</w:t>
        </w:r>
      </w:hyperlink>
      <w:r w:rsidR="000C4234" w:rsidRPr="000C4234">
        <w:rPr>
          <w:rFonts w:ascii="ＭＳ Ｐゴシック" w:eastAsia="ＭＳ Ｐゴシック" w:hAnsi="ＭＳ Ｐゴシック" w:cs="ＭＳ Ｐゴシック"/>
          <w:kern w:val="0"/>
          <w:sz w:val="24"/>
          <w:szCs w:val="24"/>
        </w:rPr>
        <w:br/>
      </w:r>
    </w:p>
    <w:p w:rsidR="00ED49CF" w:rsidRDefault="00ED49CF" w:rsidP="000C4234">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p>
    <w:p w:rsidR="000C4234" w:rsidRPr="000C4234" w:rsidRDefault="000C4234" w:rsidP="000C4234">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0C4234">
        <w:rPr>
          <w:rFonts w:ascii="ＭＳ Ｐゴシック" w:eastAsia="ＭＳ Ｐゴシック" w:hAnsi="ＭＳ Ｐゴシック" w:cs="ＭＳ Ｐゴシック"/>
          <w:kern w:val="0"/>
          <w:sz w:val="24"/>
          <w:szCs w:val="24"/>
        </w:rPr>
        <w:t>こちらを使ってPCをコーディネーターにします。</w:t>
      </w:r>
    </w:p>
    <w:p w:rsidR="000C4234" w:rsidRPr="000C4234" w:rsidRDefault="000C4234" w:rsidP="000C4234">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0C4234">
        <w:rPr>
          <w:rFonts w:ascii="ＭＳ Ｐゴシック" w:eastAsia="ＭＳ Ｐゴシック" w:hAnsi="ＭＳ Ｐゴシック" w:cs="ＭＳ Ｐゴシック"/>
          <w:kern w:val="0"/>
          <w:sz w:val="24"/>
          <w:szCs w:val="24"/>
        </w:rPr>
        <w:t>この記事は、以下のブログに過去に投稿したもののまとめです。</w:t>
      </w:r>
    </w:p>
    <w:p w:rsidR="000C4234" w:rsidRPr="000C4234" w:rsidRDefault="001E0019" w:rsidP="000C4234">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hyperlink r:id="rId50" w:tgtFrame="_blank" w:history="1">
        <w:r w:rsidR="000C4234" w:rsidRPr="000C4234">
          <w:rPr>
            <w:rFonts w:ascii="ＭＳ Ｐゴシック" w:eastAsia="ＭＳ Ｐゴシック" w:hAnsi="ＭＳ Ｐゴシック" w:cs="ＭＳ Ｐゴシック"/>
            <w:b/>
            <w:bCs/>
            <w:color w:val="0000FF"/>
            <w:kern w:val="0"/>
            <w:sz w:val="24"/>
            <w:szCs w:val="24"/>
            <w:u w:val="single"/>
          </w:rPr>
          <w:t>Spresense 向けWiSUNボードを使ってみよう</w:t>
        </w:r>
        <w:r w:rsidR="000C4234" w:rsidRPr="000C4234">
          <w:rPr>
            <w:rFonts w:ascii="ＭＳ Ｐゴシック" w:eastAsia="ＭＳ Ｐゴシック" w:hAnsi="ＭＳ Ｐゴシック" w:cs="ＭＳ Ｐゴシック"/>
            <w:color w:val="0000FF"/>
            <w:kern w:val="0"/>
            <w:sz w:val="24"/>
            <w:szCs w:val="24"/>
            <w:u w:val="single"/>
          </w:rPr>
          <w:br/>
          <w:t>http://spresense.livedoor.blog/archives/34324898.html</w:t>
        </w:r>
      </w:hyperlink>
    </w:p>
    <w:p w:rsidR="000C4234" w:rsidRPr="000C4234" w:rsidRDefault="000C4234" w:rsidP="000C4234">
      <w:pPr>
        <w:spacing w:before="100" w:beforeAutospacing="1" w:after="100" w:afterAutospacing="1" w:line="240" w:lineRule="auto"/>
        <w:jc w:val="left"/>
        <w:outlineLvl w:val="0"/>
        <w:rPr>
          <w:rFonts w:ascii="ＭＳ Ｐゴシック" w:eastAsia="ＭＳ Ｐゴシック" w:hAnsi="ＭＳ Ｐゴシック" w:cs="ＭＳ Ｐゴシック"/>
          <w:b/>
          <w:bCs/>
          <w:kern w:val="36"/>
          <w:sz w:val="48"/>
          <w:szCs w:val="48"/>
        </w:rPr>
      </w:pPr>
      <w:proofErr w:type="spellStart"/>
      <w:r w:rsidRPr="000C4234">
        <w:rPr>
          <w:rFonts w:ascii="ＭＳ Ｐゴシック" w:eastAsia="ＭＳ Ｐゴシック" w:hAnsi="ＭＳ Ｐゴシック" w:cs="ＭＳ Ｐゴシック"/>
          <w:b/>
          <w:bCs/>
          <w:kern w:val="36"/>
          <w:sz w:val="48"/>
          <w:szCs w:val="48"/>
        </w:rPr>
        <w:t>WiSUN</w:t>
      </w:r>
      <w:proofErr w:type="spellEnd"/>
      <w:r w:rsidRPr="000C4234">
        <w:rPr>
          <w:rFonts w:ascii="ＭＳ Ｐゴシック" w:eastAsia="ＭＳ Ｐゴシック" w:hAnsi="ＭＳ Ｐゴシック" w:cs="ＭＳ Ｐゴシック"/>
          <w:b/>
          <w:bCs/>
          <w:kern w:val="36"/>
          <w:sz w:val="48"/>
          <w:szCs w:val="48"/>
        </w:rPr>
        <w:t>モジュールについて</w:t>
      </w:r>
    </w:p>
    <w:p w:rsidR="000C4234" w:rsidRPr="000C4234" w:rsidRDefault="000C4234" w:rsidP="000C4234">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0C4234">
        <w:rPr>
          <w:rFonts w:ascii="ＭＳ Ｐゴシック" w:eastAsia="ＭＳ Ｐゴシック" w:hAnsi="ＭＳ Ｐゴシック" w:cs="ＭＳ Ｐゴシック"/>
          <w:b/>
          <w:bCs/>
          <w:kern w:val="0"/>
          <w:sz w:val="24"/>
          <w:szCs w:val="24"/>
        </w:rPr>
        <w:t>SPRESENSE-WiSUN-EVK-701</w:t>
      </w:r>
      <w:r w:rsidRPr="000C4234">
        <w:rPr>
          <w:rFonts w:ascii="ＭＳ Ｐゴシック" w:eastAsia="ＭＳ Ｐゴシック" w:hAnsi="ＭＳ Ｐゴシック" w:cs="ＭＳ Ｐゴシック"/>
          <w:kern w:val="0"/>
          <w:sz w:val="24"/>
          <w:szCs w:val="24"/>
        </w:rPr>
        <w:t>に載っている</w:t>
      </w:r>
      <w:proofErr w:type="spellStart"/>
      <w:r w:rsidRPr="000C4234">
        <w:rPr>
          <w:rFonts w:ascii="ＭＳ Ｐゴシック" w:eastAsia="ＭＳ Ｐゴシック" w:hAnsi="ＭＳ Ｐゴシック" w:cs="ＭＳ Ｐゴシック"/>
          <w:kern w:val="0"/>
          <w:sz w:val="24"/>
          <w:szCs w:val="24"/>
        </w:rPr>
        <w:t>WiSUN</w:t>
      </w:r>
      <w:proofErr w:type="spellEnd"/>
      <w:r w:rsidRPr="000C4234">
        <w:rPr>
          <w:rFonts w:ascii="ＭＳ Ｐゴシック" w:eastAsia="ＭＳ Ｐゴシック" w:hAnsi="ＭＳ Ｐゴシック" w:cs="ＭＳ Ｐゴシック"/>
          <w:kern w:val="0"/>
          <w:sz w:val="24"/>
          <w:szCs w:val="24"/>
        </w:rPr>
        <w:t>のモジュールは、BP35C0-J11です。</w:t>
      </w:r>
      <w:r w:rsidRPr="000C4234">
        <w:rPr>
          <w:rFonts w:ascii="ＭＳ Ｐゴシック" w:eastAsia="ＭＳ Ｐゴシック" w:hAnsi="ＭＳ Ｐゴシック" w:cs="ＭＳ Ｐゴシック"/>
          <w:kern w:val="0"/>
          <w:sz w:val="24"/>
          <w:szCs w:val="24"/>
        </w:rPr>
        <w:br/>
        <w:t>以下がデバイス情報になります。</w:t>
      </w:r>
    </w:p>
    <w:p w:rsidR="000C4234" w:rsidRPr="000C4234" w:rsidRDefault="001E0019" w:rsidP="000C4234">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hyperlink r:id="rId51" w:tgtFrame="_blank" w:history="1">
        <w:r w:rsidR="000C4234" w:rsidRPr="000C4234">
          <w:rPr>
            <w:rFonts w:ascii="ＭＳ Ｐゴシック" w:eastAsia="ＭＳ Ｐゴシック" w:hAnsi="ＭＳ Ｐゴシック" w:cs="ＭＳ Ｐゴシック"/>
            <w:b/>
            <w:bCs/>
            <w:color w:val="0000FF"/>
            <w:kern w:val="0"/>
            <w:sz w:val="24"/>
            <w:szCs w:val="24"/>
            <w:u w:val="single"/>
          </w:rPr>
          <w:t>BP35C0-J11　(Wi-SUN Enhanced HAN対応 無線モジュール)</w:t>
        </w:r>
        <w:r w:rsidR="000C4234" w:rsidRPr="000C4234">
          <w:rPr>
            <w:rFonts w:ascii="ＭＳ Ｐゴシック" w:eastAsia="ＭＳ Ｐゴシック" w:hAnsi="ＭＳ Ｐゴシック" w:cs="ＭＳ Ｐゴシック"/>
            <w:color w:val="0000FF"/>
            <w:kern w:val="0"/>
            <w:sz w:val="24"/>
            <w:szCs w:val="24"/>
            <w:u w:val="single"/>
          </w:rPr>
          <w:br/>
          <w:t>https://www.rohm.co.jp/products/wireless-communication/specified-low-power-radio-</w:t>
        </w:r>
        <w:r w:rsidR="000C4234" w:rsidRPr="000C4234">
          <w:rPr>
            <w:rFonts w:ascii="ＭＳ Ｐゴシック" w:eastAsia="ＭＳ Ｐゴシック" w:hAnsi="ＭＳ Ｐゴシック" w:cs="ＭＳ Ｐゴシック"/>
            <w:color w:val="0000FF"/>
            <w:kern w:val="0"/>
            <w:sz w:val="24"/>
            <w:szCs w:val="24"/>
            <w:u w:val="single"/>
          </w:rPr>
          <w:lastRenderedPageBreak/>
          <w:t>modules/bp35c0-j11-product</w:t>
        </w:r>
      </w:hyperlink>
      <w:r w:rsidR="000C4234" w:rsidRPr="000C4234">
        <w:rPr>
          <w:rFonts w:ascii="ＭＳ Ｐゴシック" w:eastAsia="ＭＳ Ｐゴシック" w:hAnsi="ＭＳ Ｐゴシック" w:cs="ＭＳ Ｐゴシック"/>
          <w:kern w:val="0"/>
          <w:sz w:val="24"/>
          <w:szCs w:val="24"/>
        </w:rPr>
        <w:br/>
      </w:r>
      <w:r w:rsidR="000C4234" w:rsidRPr="000C4234">
        <w:rPr>
          <w:rFonts w:ascii="ＭＳ Ｐゴシック" w:eastAsia="ＭＳ Ｐゴシック" w:hAnsi="ＭＳ Ｐゴシック" w:cs="ＭＳ Ｐゴシック"/>
          <w:noProof/>
          <w:color w:val="0000FF"/>
          <w:kern w:val="0"/>
          <w:sz w:val="24"/>
          <w:szCs w:val="24"/>
        </w:rPr>
        <w:drawing>
          <wp:inline distT="0" distB="0" distL="0" distR="0" wp14:anchorId="280083CD" wp14:editId="79C2A0A8">
            <wp:extent cx="1205424" cy="853440"/>
            <wp:effectExtent l="0" t="0" r="0" b="3810"/>
            <wp:docPr id="4" name="図 4">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5424" cy="853440"/>
                    </a:xfrm>
                    <a:prstGeom prst="rect">
                      <a:avLst/>
                    </a:prstGeom>
                    <a:noFill/>
                    <a:ln>
                      <a:noFill/>
                    </a:ln>
                  </pic:spPr>
                </pic:pic>
              </a:graphicData>
            </a:graphic>
          </wp:inline>
        </w:drawing>
      </w:r>
    </w:p>
    <w:p w:rsidR="000C4234" w:rsidRPr="000C4234" w:rsidRDefault="000C4234" w:rsidP="000C4234">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0C4234">
        <w:rPr>
          <w:rFonts w:ascii="ＭＳ Ｐゴシック" w:eastAsia="ＭＳ Ｐゴシック" w:hAnsi="ＭＳ Ｐゴシック" w:cs="ＭＳ Ｐゴシック"/>
          <w:kern w:val="0"/>
          <w:sz w:val="24"/>
          <w:szCs w:val="24"/>
        </w:rPr>
        <w:t>このモジュールは、Bルート/Enhanced HAN 全モードサポートということで、コーディネーターにも、エンドデバイスにもなれそうです。</w:t>
      </w:r>
    </w:p>
    <w:p w:rsidR="000C4234" w:rsidRPr="000C4234" w:rsidRDefault="000C4234" w:rsidP="000C4234">
      <w:pPr>
        <w:spacing w:before="100" w:beforeAutospacing="1" w:after="100" w:afterAutospacing="1" w:line="240" w:lineRule="auto"/>
        <w:jc w:val="left"/>
        <w:outlineLvl w:val="0"/>
        <w:rPr>
          <w:rFonts w:ascii="ＭＳ Ｐゴシック" w:eastAsia="ＭＳ Ｐゴシック" w:hAnsi="ＭＳ Ｐゴシック" w:cs="ＭＳ Ｐゴシック"/>
          <w:b/>
          <w:bCs/>
          <w:kern w:val="36"/>
          <w:szCs w:val="21"/>
        </w:rPr>
      </w:pPr>
      <w:r w:rsidRPr="000C4234">
        <w:rPr>
          <w:rFonts w:ascii="ＭＳ Ｐゴシック" w:eastAsia="ＭＳ Ｐゴシック" w:hAnsi="ＭＳ Ｐゴシック" w:cs="ＭＳ Ｐゴシック"/>
          <w:b/>
          <w:bCs/>
          <w:kern w:val="36"/>
          <w:szCs w:val="21"/>
        </w:rPr>
        <w:t>Arduino向けライブラリ</w:t>
      </w:r>
    </w:p>
    <w:p w:rsidR="000C4234" w:rsidRPr="000C4234" w:rsidRDefault="000C4234" w:rsidP="00365436">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0C4234">
        <w:rPr>
          <w:rFonts w:ascii="ＭＳ Ｐゴシック" w:eastAsia="ＭＳ Ｐゴシック" w:hAnsi="ＭＳ Ｐゴシック" w:cs="ＭＳ Ｐゴシック"/>
          <w:b/>
          <w:bCs/>
          <w:kern w:val="0"/>
          <w:sz w:val="24"/>
          <w:szCs w:val="24"/>
        </w:rPr>
        <w:t>BP35C0-J11</w:t>
      </w:r>
      <w:r w:rsidRPr="000C4234">
        <w:rPr>
          <w:rFonts w:ascii="ＭＳ Ｐゴシック" w:eastAsia="ＭＳ Ｐゴシック" w:hAnsi="ＭＳ Ｐゴシック" w:cs="ＭＳ Ｐゴシック"/>
          <w:kern w:val="0"/>
          <w:sz w:val="24"/>
          <w:szCs w:val="24"/>
        </w:rPr>
        <w:t>のArduino向けのライブラリは、ロームさんの公式GitHub、で提供されています。こちらは現時点では、エンドデバイスのサンプルのみの提供となっています。</w:t>
      </w:r>
    </w:p>
    <w:p w:rsidR="000C4234" w:rsidRPr="000C4234" w:rsidRDefault="000C4234" w:rsidP="000C4234">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0C4234">
        <w:rPr>
          <w:rFonts w:ascii="ＭＳ Ｐゴシック" w:eastAsia="ＭＳ Ｐゴシック" w:hAnsi="ＭＳ Ｐゴシック" w:cs="ＭＳ Ｐゴシック"/>
          <w:kern w:val="0"/>
          <w:sz w:val="24"/>
          <w:szCs w:val="24"/>
        </w:rPr>
        <w:t>基本的に、こちらのライブラリで動作するのですが、少し使いにくかったことと、今後、Arduinoのライブラリマネージャに登録することも鑑みて、構成の変更やArduinoライブラリっぽくしたものをGitに載せました。</w:t>
      </w:r>
    </w:p>
    <w:p w:rsidR="000C4234" w:rsidRDefault="000C4234" w:rsidP="00365436">
      <w:pPr>
        <w:spacing w:before="100" w:beforeAutospacing="1" w:after="100" w:afterAutospacing="1" w:line="240" w:lineRule="auto"/>
        <w:jc w:val="left"/>
        <w:outlineLvl w:val="0"/>
        <w:rPr>
          <w:rFonts w:ascii="ＭＳ Ｐゴシック" w:eastAsia="ＭＳ Ｐゴシック" w:hAnsi="ＭＳ Ｐゴシック" w:cs="ＭＳ Ｐゴシック"/>
          <w:kern w:val="0"/>
          <w:sz w:val="24"/>
          <w:szCs w:val="24"/>
        </w:rPr>
      </w:pPr>
      <w:r w:rsidRPr="000C4234">
        <w:rPr>
          <w:rFonts w:ascii="ＭＳ Ｐゴシック" w:eastAsia="ＭＳ Ｐゴシック" w:hAnsi="ＭＳ Ｐゴシック" w:cs="ＭＳ Ｐゴシック"/>
          <w:b/>
          <w:bCs/>
          <w:kern w:val="36"/>
          <w:sz w:val="18"/>
          <w:szCs w:val="18"/>
        </w:rPr>
        <w:t>サンプルプログラム</w:t>
      </w:r>
      <w:r w:rsidRPr="000C4234">
        <w:rPr>
          <w:rFonts w:ascii="ＭＳ Ｐゴシック" w:eastAsia="ＭＳ Ｐゴシック" w:hAnsi="ＭＳ Ｐゴシック" w:cs="ＭＳ Ｐゴシック"/>
          <w:kern w:val="0"/>
          <w:sz w:val="24"/>
          <w:szCs w:val="24"/>
        </w:rPr>
        <w:t>ですので、現時点で、エンドデバイスとして、コーディネーターへのダミーデータの送信を行うサンプルのみ追加しています。</w:t>
      </w:r>
    </w:p>
    <w:p w:rsidR="00274C7F" w:rsidRDefault="00274C7F">
      <w:pP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br w:type="page"/>
      </w:r>
    </w:p>
    <w:p w:rsidR="00274C7F" w:rsidRDefault="001E0019" w:rsidP="00274C7F">
      <w:pPr>
        <w:pStyle w:val="Web"/>
        <w:rPr>
          <w:rFonts w:ascii="ＭＳ Ｐゴシック" w:eastAsia="ＭＳ Ｐゴシック" w:hAnsi="ＭＳ Ｐゴシック" w:cs="ＭＳ Ｐゴシック"/>
          <w:kern w:val="0"/>
        </w:rPr>
      </w:pPr>
      <w:hyperlink w:anchor="_top" w:history="1">
        <w:r w:rsidR="00274C7F" w:rsidRPr="00274C7F">
          <w:rPr>
            <w:rStyle w:val="a3"/>
            <w:rFonts w:ascii="ＭＳ Ｐゴシック" w:eastAsia="ＭＳ Ｐゴシック" w:hAnsi="ＭＳ Ｐゴシック" w:cs="ＭＳ Ｐゴシック"/>
            <w:kern w:val="0"/>
          </w:rPr>
          <w:t>戻る</w:t>
        </w:r>
      </w:hyperlink>
      <w:r w:rsidR="00274C7F">
        <w:rPr>
          <w:rFonts w:ascii="ＭＳ Ｐゴシック" w:eastAsia="ＭＳ Ｐゴシック" w:hAnsi="ＭＳ Ｐゴシック" w:cs="ＭＳ Ｐゴシック"/>
          <w:kern w:val="0"/>
        </w:rPr>
        <w:br/>
      </w:r>
      <w:bookmarkStart w:id="3" w:name="Spresenseとは"/>
      <w:proofErr w:type="spellStart"/>
      <w:r w:rsidR="00274C7F" w:rsidRPr="00274C7F">
        <w:rPr>
          <w:rFonts w:ascii="ＭＳ Ｐゴシック" w:eastAsia="ＭＳ Ｐゴシック" w:hAnsi="ＭＳ Ｐゴシック" w:cs="ＭＳ Ｐゴシック"/>
          <w:kern w:val="0"/>
        </w:rPr>
        <w:t>Spresense</w:t>
      </w:r>
      <w:bookmarkEnd w:id="3"/>
      <w:proofErr w:type="spellEnd"/>
      <w:r w:rsidR="00274C7F">
        <w:rPr>
          <w:rFonts w:ascii="ＭＳ Ｐゴシック" w:eastAsia="ＭＳ Ｐゴシック" w:hAnsi="ＭＳ Ｐゴシック" w:cs="ＭＳ Ｐゴシック" w:hint="eastAsia"/>
          <w:kern w:val="0"/>
        </w:rPr>
        <w:t xml:space="preserve">　</w:t>
      </w:r>
      <w:r w:rsidR="00274C7F" w:rsidRPr="00274C7F">
        <w:rPr>
          <w:rFonts w:ascii="ＭＳ Ｐゴシック" w:eastAsia="ＭＳ Ｐゴシック" w:hAnsi="ＭＳ Ｐゴシック" w:cs="ＭＳ Ｐゴシック" w:hint="eastAsia"/>
          <w:kern w:val="0"/>
        </w:rPr>
        <w:t>、</w:t>
      </w:r>
      <w:r w:rsidR="00274C7F" w:rsidRPr="00274C7F">
        <w:rPr>
          <w:rFonts w:ascii="ＭＳ Ｐゴシック" w:eastAsia="ＭＳ Ｐゴシック" w:hAnsi="ＭＳ Ｐゴシック" w:cs="ＭＳ Ｐゴシック"/>
          <w:kern w:val="0"/>
        </w:rPr>
        <w:t>Arduino互換のシングルボードコンピュータ</w:t>
      </w:r>
      <w:r w:rsidR="00274C7F">
        <w:rPr>
          <w:rFonts w:ascii="ＭＳ Ｐゴシック" w:eastAsia="ＭＳ Ｐゴシック" w:hAnsi="ＭＳ Ｐゴシック" w:cs="ＭＳ Ｐゴシック"/>
          <w:kern w:val="0"/>
        </w:rPr>
        <w:fldChar w:fldCharType="begin"/>
      </w:r>
      <w:r w:rsidR="00274C7F">
        <w:rPr>
          <w:rFonts w:ascii="ＭＳ Ｐゴシック" w:eastAsia="ＭＳ Ｐゴシック" w:hAnsi="ＭＳ Ｐゴシック" w:cs="ＭＳ Ｐゴシック"/>
          <w:kern w:val="0"/>
        </w:rPr>
        <w:instrText xml:space="preserve"> HYPERLINK "https://deviceplus.jp/mc-general/spresense-01/" </w:instrText>
      </w:r>
      <w:r w:rsidR="00274C7F">
        <w:rPr>
          <w:rFonts w:ascii="ＭＳ Ｐゴシック" w:eastAsia="ＭＳ Ｐゴシック" w:hAnsi="ＭＳ Ｐゴシック" w:cs="ＭＳ Ｐゴシック"/>
          <w:kern w:val="0"/>
        </w:rPr>
        <w:fldChar w:fldCharType="separate"/>
      </w:r>
      <w:r w:rsidR="00274C7F" w:rsidRPr="00274C7F">
        <w:rPr>
          <w:rStyle w:val="a3"/>
          <w:rFonts w:ascii="ＭＳ Ｐゴシック" w:eastAsia="ＭＳ Ｐゴシック" w:hAnsi="ＭＳ Ｐゴシック" w:cs="ＭＳ Ｐゴシック"/>
          <w:kern w:val="0"/>
        </w:rPr>
        <w:t>Spresense（スプレッセンス）</w:t>
      </w:r>
      <w:r w:rsidR="00274C7F">
        <w:rPr>
          <w:rFonts w:ascii="ＭＳ Ｐゴシック" w:eastAsia="ＭＳ Ｐゴシック" w:hAnsi="ＭＳ Ｐゴシック" w:cs="ＭＳ Ｐゴシック"/>
          <w:kern w:val="0"/>
        </w:rPr>
        <w:fldChar w:fldCharType="end"/>
      </w:r>
      <w:r w:rsidR="00274C7F">
        <w:rPr>
          <w:rFonts w:ascii="ＭＳ Ｐゴシック" w:eastAsia="ＭＳ Ｐゴシック" w:hAnsi="ＭＳ Ｐゴシック" w:cs="ＭＳ Ｐゴシック"/>
          <w:kern w:val="0"/>
        </w:rPr>
        <w:br/>
      </w:r>
    </w:p>
    <w:p w:rsidR="00274C7F" w:rsidRPr="00274C7F" w:rsidRDefault="00274C7F" w:rsidP="00274C7F">
      <w:pPr>
        <w:pStyle w:val="Web"/>
        <w:rPr>
          <w:rFonts w:ascii="ＭＳ Ｐゴシック" w:eastAsia="ＭＳ Ｐゴシック" w:hAnsi="ＭＳ Ｐゴシック" w:cs="ＭＳ Ｐゴシック"/>
          <w:kern w:val="0"/>
        </w:rPr>
      </w:pPr>
      <w:r w:rsidRPr="00274C7F">
        <w:rPr>
          <w:rFonts w:ascii="ＭＳ Ｐゴシック" w:eastAsia="ＭＳ Ｐゴシック" w:hAnsi="ＭＳ Ｐゴシック" w:cs="ＭＳ Ｐゴシック"/>
          <w:noProof/>
          <w:kern w:val="0"/>
        </w:rPr>
        <w:drawing>
          <wp:anchor distT="0" distB="0" distL="114300" distR="114300" simplePos="0" relativeHeight="251664384" behindDoc="0" locked="0" layoutInCell="1" allowOverlap="1" wp14:anchorId="2AB78FAE">
            <wp:simplePos x="0" y="0"/>
            <wp:positionH relativeFrom="column">
              <wp:posOffset>-3810</wp:posOffset>
            </wp:positionH>
            <wp:positionV relativeFrom="paragraph">
              <wp:posOffset>151130</wp:posOffset>
            </wp:positionV>
            <wp:extent cx="2522220" cy="1571625"/>
            <wp:effectExtent l="0" t="0" r="0" b="9525"/>
            <wp:wrapSquare wrapText="bothSides"/>
            <wp:docPr id="24" name="図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2220" cy="1571625"/>
                    </a:xfrm>
                    <a:prstGeom prst="rect">
                      <a:avLst/>
                    </a:prstGeom>
                    <a:noFill/>
                    <a:ln>
                      <a:noFill/>
                    </a:ln>
                  </pic:spPr>
                </pic:pic>
              </a:graphicData>
            </a:graphic>
            <wp14:sizeRelH relativeFrom="margin">
              <wp14:pctWidth>0</wp14:pctWidth>
            </wp14:sizeRelH>
          </wp:anchor>
        </w:drawing>
      </w:r>
      <w:r w:rsidRPr="00274C7F">
        <w:rPr>
          <w:rFonts w:ascii="ＭＳ Ｐゴシック" w:eastAsia="ＭＳ Ｐゴシック" w:hAnsi="ＭＳ Ｐゴシック" w:cs="ＭＳ Ｐゴシック"/>
          <w:kern w:val="0"/>
        </w:rPr>
        <w:t>ソニーが開発した</w:t>
      </w:r>
      <w:proofErr w:type="spellStart"/>
      <w:r w:rsidRPr="00274C7F">
        <w:rPr>
          <w:rFonts w:ascii="ＭＳ Ｐゴシック" w:eastAsia="ＭＳ Ｐゴシック" w:hAnsi="ＭＳ Ｐゴシック" w:cs="ＭＳ Ｐゴシック"/>
          <w:kern w:val="0"/>
        </w:rPr>
        <w:t>Spresense</w:t>
      </w:r>
      <w:proofErr w:type="spellEnd"/>
      <w:r w:rsidRPr="00274C7F">
        <w:rPr>
          <w:rFonts w:ascii="ＭＳ Ｐゴシック" w:eastAsia="ＭＳ Ｐゴシック" w:hAnsi="ＭＳ Ｐゴシック" w:cs="ＭＳ Ｐゴシック"/>
          <w:kern w:val="0"/>
        </w:rPr>
        <w:t>は、Arduino互換のシングルボードコンピュータです。</w:t>
      </w:r>
      <w:r>
        <w:rPr>
          <w:rFonts w:ascii="ＭＳ Ｐゴシック" w:eastAsia="ＭＳ Ｐゴシック" w:hAnsi="ＭＳ Ｐゴシック" w:cs="ＭＳ Ｐゴシック"/>
          <w:kern w:val="0"/>
        </w:rPr>
        <w:br/>
      </w:r>
      <w:r w:rsidRPr="00274C7F">
        <w:rPr>
          <w:rFonts w:ascii="ＭＳ Ｐゴシック" w:eastAsia="ＭＳ Ｐゴシック" w:hAnsi="ＭＳ Ｐゴシック" w:cs="ＭＳ Ｐゴシック"/>
          <w:kern w:val="0"/>
        </w:rPr>
        <w:t>ソニー独自のCXD5602という高性能、低電力、多機能のチップセットを搭載しています。</w:t>
      </w:r>
      <w:r w:rsidRPr="00274C7F">
        <w:rPr>
          <w:rFonts w:ascii="ＭＳ Ｐゴシック" w:eastAsia="ＭＳ Ｐゴシック" w:hAnsi="ＭＳ Ｐゴシック" w:cs="ＭＳ Ｐゴシック"/>
          <w:kern w:val="0"/>
        </w:rPr>
        <w:br/>
      </w:r>
      <w:proofErr w:type="spellStart"/>
      <w:r w:rsidRPr="00274C7F">
        <w:rPr>
          <w:rFonts w:ascii="ＭＳ Ｐゴシック" w:eastAsia="ＭＳ Ｐゴシック" w:hAnsi="ＭＳ Ｐゴシック" w:cs="ＭＳ Ｐゴシック"/>
          <w:kern w:val="0"/>
        </w:rPr>
        <w:t>Spresense</w:t>
      </w:r>
      <w:proofErr w:type="spellEnd"/>
      <w:r w:rsidRPr="00274C7F">
        <w:rPr>
          <w:rFonts w:ascii="ＭＳ Ｐゴシック" w:eastAsia="ＭＳ Ｐゴシック" w:hAnsi="ＭＳ Ｐゴシック" w:cs="ＭＳ Ｐゴシック"/>
          <w:kern w:val="0"/>
        </w:rPr>
        <w:t>は、チップやカメラモジュールを備えたメインボード（左側の小さい方）と、オーディオ端子やSDカードスロットなどを追加するための拡張ボード（右側大きい方）で構成されています。</w:t>
      </w:r>
    </w:p>
    <w:p w:rsidR="00274C7F" w:rsidRPr="00274C7F" w:rsidRDefault="00274C7F" w:rsidP="00274C7F">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p>
    <w:p w:rsidR="00274C7F" w:rsidRPr="00274C7F" w:rsidRDefault="00274C7F" w:rsidP="00274C7F">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それでは、具体的にできる機能を見ていきましょう。</w:t>
      </w:r>
    </w:p>
    <w:p w:rsidR="00274C7F" w:rsidRPr="00274C7F" w:rsidRDefault="00274C7F" w:rsidP="00274C7F">
      <w:pPr>
        <w:spacing w:before="100" w:beforeAutospacing="1" w:after="100" w:afterAutospacing="1" w:line="240" w:lineRule="auto"/>
        <w:jc w:val="left"/>
        <w:outlineLvl w:val="2"/>
        <w:rPr>
          <w:rFonts w:ascii="ＭＳ Ｐゴシック" w:eastAsia="ＭＳ Ｐゴシック" w:hAnsi="ＭＳ Ｐゴシック" w:cs="ＭＳ Ｐゴシック"/>
          <w:b/>
          <w:bCs/>
          <w:kern w:val="0"/>
          <w:sz w:val="27"/>
          <w:szCs w:val="27"/>
        </w:rPr>
      </w:pPr>
      <w:r w:rsidRPr="00274C7F">
        <w:rPr>
          <w:rFonts w:ascii="ＭＳ Ｐゴシック" w:eastAsia="ＭＳ Ｐゴシック" w:hAnsi="ＭＳ Ｐゴシック" w:cs="ＭＳ Ｐゴシック"/>
          <w:b/>
          <w:bCs/>
          <w:kern w:val="0"/>
          <w:sz w:val="27"/>
          <w:szCs w:val="27"/>
        </w:rPr>
        <w:t>メインボード</w:t>
      </w:r>
    </w:p>
    <w:p w:rsidR="00274C7F" w:rsidRPr="00274C7F" w:rsidRDefault="00274C7F" w:rsidP="00274C7F">
      <w:pPr>
        <w:numPr>
          <w:ilvl w:val="0"/>
          <w:numId w:val="6"/>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CXD5602 センシングプロセッサ</w:t>
      </w:r>
    </w:p>
    <w:p w:rsidR="00274C7F" w:rsidRPr="00274C7F" w:rsidRDefault="00274C7F" w:rsidP="00274C7F">
      <w:pPr>
        <w:numPr>
          <w:ilvl w:val="0"/>
          <w:numId w:val="6"/>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CXD5247 パワーマネジメント、オーディオアナログIC</w:t>
      </w:r>
    </w:p>
    <w:p w:rsidR="00274C7F" w:rsidRPr="00274C7F" w:rsidRDefault="00274C7F" w:rsidP="00274C7F">
      <w:pPr>
        <w:numPr>
          <w:ilvl w:val="0"/>
          <w:numId w:val="6"/>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8MBフラッシュメモリ</w:t>
      </w:r>
    </w:p>
    <w:p w:rsidR="00274C7F" w:rsidRPr="00274C7F" w:rsidRDefault="00274C7F" w:rsidP="00274C7F">
      <w:pPr>
        <w:numPr>
          <w:ilvl w:val="0"/>
          <w:numId w:val="6"/>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カメラコネクタ</w:t>
      </w:r>
    </w:p>
    <w:p w:rsidR="00274C7F" w:rsidRPr="00274C7F" w:rsidRDefault="00274C7F" w:rsidP="00274C7F">
      <w:pPr>
        <w:numPr>
          <w:ilvl w:val="0"/>
          <w:numId w:val="6"/>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GPSアンテナ</w:t>
      </w:r>
    </w:p>
    <w:p w:rsidR="00274C7F" w:rsidRPr="00274C7F" w:rsidRDefault="00274C7F" w:rsidP="00274C7F">
      <w:pPr>
        <w:numPr>
          <w:ilvl w:val="0"/>
          <w:numId w:val="6"/>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Micro USBコネクタ（給電、データ転送）</w:t>
      </w:r>
    </w:p>
    <w:p w:rsidR="00274C7F" w:rsidRPr="00274C7F" w:rsidRDefault="00274C7F" w:rsidP="00274C7F">
      <w:pPr>
        <w:numPr>
          <w:ilvl w:val="0"/>
          <w:numId w:val="6"/>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GPIOピン</w:t>
      </w:r>
    </w:p>
    <w:p w:rsidR="00274C7F" w:rsidRPr="00274C7F" w:rsidRDefault="00274C7F" w:rsidP="00274C7F">
      <w:pPr>
        <w:numPr>
          <w:ilvl w:val="0"/>
          <w:numId w:val="6"/>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表示&amp;アプリケーション用LEDなど</w:t>
      </w:r>
    </w:p>
    <w:p w:rsidR="00274C7F" w:rsidRPr="00274C7F" w:rsidRDefault="00274C7F" w:rsidP="00274C7F">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つまり、メインボードだけでもカメラ接続やGPS計測、GPIOによるセンサー接続などができるようになっています。またメインボードのピン配置は以下のようになっています。</w:t>
      </w:r>
    </w:p>
    <w:p w:rsidR="00274C7F" w:rsidRPr="00274C7F" w:rsidRDefault="00274C7F" w:rsidP="00274C7F">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つまり、メインボードだけでもカメラ接続やGPS計測、GPIOによるセンサー接続などができるようになっています。またメインボードのピン配置は以下のようになっています。</w:t>
      </w:r>
    </w:p>
    <w:p w:rsidR="00274C7F" w:rsidRPr="00274C7F" w:rsidRDefault="00274C7F" w:rsidP="00274C7F">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noProof/>
          <w:kern w:val="0"/>
          <w:sz w:val="24"/>
          <w:szCs w:val="24"/>
        </w:rPr>
        <w:drawing>
          <wp:inline distT="0" distB="0" distL="0" distR="0" wp14:anchorId="69325443" wp14:editId="690F6466">
            <wp:extent cx="4651375" cy="2232660"/>
            <wp:effectExtent l="0" t="0" r="0" b="0"/>
            <wp:docPr id="2" name="図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51375" cy="2232660"/>
                    </a:xfrm>
                    <a:prstGeom prst="rect">
                      <a:avLst/>
                    </a:prstGeom>
                    <a:noFill/>
                    <a:ln>
                      <a:noFill/>
                    </a:ln>
                  </pic:spPr>
                </pic:pic>
              </a:graphicData>
            </a:graphic>
          </wp:inline>
        </w:drawing>
      </w:r>
      <w:r w:rsidRPr="00274C7F">
        <w:rPr>
          <w:rFonts w:ascii="ＭＳ Ｐゴシック" w:eastAsia="ＭＳ Ｐゴシック" w:hAnsi="ＭＳ Ｐゴシック" w:cs="ＭＳ Ｐゴシック"/>
          <w:kern w:val="0"/>
          <w:sz w:val="24"/>
          <w:szCs w:val="24"/>
        </w:rPr>
        <w:br/>
        <w:t xml:space="preserve">[メインボードのピン配置　</w:t>
      </w:r>
      <w:hyperlink r:id="rId56" w:tgtFrame="_blank" w:history="1">
        <w:r w:rsidRPr="00274C7F">
          <w:rPr>
            <w:rFonts w:ascii="ＭＳ Ｐゴシック" w:eastAsia="ＭＳ Ｐゴシック" w:hAnsi="ＭＳ Ｐゴシック" w:cs="ＭＳ Ｐゴシック"/>
            <w:color w:val="0000FF"/>
            <w:kern w:val="0"/>
            <w:sz w:val="24"/>
            <w:szCs w:val="24"/>
            <w:u w:val="single"/>
          </w:rPr>
          <w:t>Spresense ページ</w:t>
        </w:r>
      </w:hyperlink>
      <w:r w:rsidRPr="00274C7F">
        <w:rPr>
          <w:rFonts w:ascii="ＭＳ Ｐゴシック" w:eastAsia="ＭＳ Ｐゴシック" w:hAnsi="ＭＳ Ｐゴシック" w:cs="ＭＳ Ｐゴシック"/>
          <w:kern w:val="0"/>
          <w:sz w:val="24"/>
          <w:szCs w:val="24"/>
        </w:rPr>
        <w:t>より]</w:t>
      </w:r>
    </w:p>
    <w:p w:rsidR="00274C7F" w:rsidRPr="00274C7F" w:rsidRDefault="00274C7F" w:rsidP="00274C7F">
      <w:pPr>
        <w:spacing w:before="100" w:beforeAutospacing="1" w:after="100" w:afterAutospacing="1" w:line="240" w:lineRule="auto"/>
        <w:jc w:val="left"/>
        <w:outlineLvl w:val="2"/>
        <w:rPr>
          <w:rFonts w:ascii="ＭＳ Ｐゴシック" w:eastAsia="ＭＳ Ｐゴシック" w:hAnsi="ＭＳ Ｐゴシック" w:cs="ＭＳ Ｐゴシック"/>
          <w:b/>
          <w:bCs/>
          <w:kern w:val="0"/>
          <w:sz w:val="27"/>
          <w:szCs w:val="27"/>
        </w:rPr>
      </w:pPr>
      <w:r w:rsidRPr="00274C7F">
        <w:rPr>
          <w:rFonts w:ascii="ＭＳ Ｐゴシック" w:eastAsia="ＭＳ Ｐゴシック" w:hAnsi="ＭＳ Ｐゴシック" w:cs="ＭＳ Ｐゴシック"/>
          <w:b/>
          <w:bCs/>
          <w:kern w:val="0"/>
          <w:sz w:val="27"/>
          <w:szCs w:val="27"/>
        </w:rPr>
        <w:lastRenderedPageBreak/>
        <w:t>拡張ボード</w:t>
      </w:r>
    </w:p>
    <w:p w:rsidR="00274C7F" w:rsidRPr="00274C7F" w:rsidRDefault="00274C7F" w:rsidP="00274C7F">
      <w:pPr>
        <w:numPr>
          <w:ilvl w:val="0"/>
          <w:numId w:val="7"/>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Arduino UNO互換のピンソケット配置、GPIOピン</w:t>
      </w:r>
    </w:p>
    <w:p w:rsidR="00274C7F" w:rsidRPr="00274C7F" w:rsidRDefault="00274C7F" w:rsidP="00274C7F">
      <w:pPr>
        <w:numPr>
          <w:ilvl w:val="0"/>
          <w:numId w:val="7"/>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オーディオジャック</w:t>
      </w:r>
    </w:p>
    <w:p w:rsidR="00274C7F" w:rsidRPr="00274C7F" w:rsidRDefault="00274C7F" w:rsidP="00274C7F">
      <w:pPr>
        <w:numPr>
          <w:ilvl w:val="0"/>
          <w:numId w:val="7"/>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Micro SDカードスロット</w:t>
      </w:r>
    </w:p>
    <w:p w:rsidR="00274C7F" w:rsidRPr="00274C7F" w:rsidRDefault="00274C7F" w:rsidP="00274C7F">
      <w:pPr>
        <w:numPr>
          <w:ilvl w:val="0"/>
          <w:numId w:val="7"/>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Micro USBコネクタ</w:t>
      </w:r>
    </w:p>
    <w:p w:rsidR="00274C7F" w:rsidRPr="00274C7F" w:rsidRDefault="00274C7F" w:rsidP="00274C7F">
      <w:pPr>
        <w:numPr>
          <w:ilvl w:val="0"/>
          <w:numId w:val="7"/>
        </w:num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マイク接続用ピンヘッダー</w:t>
      </w:r>
    </w:p>
    <w:p w:rsidR="00274C7F" w:rsidRPr="00274C7F" w:rsidRDefault="00274C7F" w:rsidP="00274C7F">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こちらの拡張ボードは、Arduino UNOとほぼ同じ大きさで、ピンヘッダの位置もそろった作りになっています。そしてハイレゾなどの音声の入出力は、構成が大きくなるため、こちらの拡張ボードの方に用意されています。また、データ保存のためのMicro SDカードスロットも付いていて、メインと拡張ボードがあれば、大抵の事はできてしまいそうですね。</w:t>
      </w:r>
    </w:p>
    <w:p w:rsidR="00274C7F" w:rsidRPr="00274C7F" w:rsidRDefault="00274C7F" w:rsidP="00274C7F">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noProof/>
          <w:kern w:val="0"/>
          <w:sz w:val="24"/>
          <w:szCs w:val="24"/>
        </w:rPr>
        <w:drawing>
          <wp:inline distT="0" distB="0" distL="0" distR="0" wp14:anchorId="4AD7790A" wp14:editId="65FB78DD">
            <wp:extent cx="4221480" cy="1982889"/>
            <wp:effectExtent l="0" t="0" r="7620" b="0"/>
            <wp:docPr id="25" name="図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21480" cy="1982889"/>
                    </a:xfrm>
                    <a:prstGeom prst="rect">
                      <a:avLst/>
                    </a:prstGeom>
                    <a:noFill/>
                    <a:ln>
                      <a:noFill/>
                    </a:ln>
                  </pic:spPr>
                </pic:pic>
              </a:graphicData>
            </a:graphic>
          </wp:inline>
        </w:drawing>
      </w:r>
      <w:r w:rsidRPr="00274C7F">
        <w:rPr>
          <w:rFonts w:ascii="ＭＳ Ｐゴシック" w:eastAsia="ＭＳ Ｐゴシック" w:hAnsi="ＭＳ Ｐゴシック" w:cs="ＭＳ Ｐゴシック"/>
          <w:kern w:val="0"/>
          <w:sz w:val="24"/>
          <w:szCs w:val="24"/>
        </w:rPr>
        <w:br/>
        <w:t xml:space="preserve">[拡張ボードのピン配置　</w:t>
      </w:r>
      <w:hyperlink r:id="rId58" w:tgtFrame="_blank" w:history="1">
        <w:r w:rsidRPr="00274C7F">
          <w:rPr>
            <w:rFonts w:ascii="ＭＳ Ｐゴシック" w:eastAsia="ＭＳ Ｐゴシック" w:hAnsi="ＭＳ Ｐゴシック" w:cs="ＭＳ Ｐゴシック"/>
            <w:color w:val="0000FF"/>
            <w:kern w:val="0"/>
            <w:sz w:val="24"/>
            <w:szCs w:val="24"/>
            <w:u w:val="single"/>
          </w:rPr>
          <w:t>Spresense ページ</w:t>
        </w:r>
      </w:hyperlink>
      <w:r w:rsidRPr="00274C7F">
        <w:rPr>
          <w:rFonts w:ascii="ＭＳ Ｐゴシック" w:eastAsia="ＭＳ Ｐゴシック" w:hAnsi="ＭＳ Ｐゴシック" w:cs="ＭＳ Ｐゴシック"/>
          <w:kern w:val="0"/>
          <w:sz w:val="24"/>
          <w:szCs w:val="24"/>
        </w:rPr>
        <w:t>より]</w:t>
      </w:r>
    </w:p>
    <w:p w:rsidR="00274C7F" w:rsidRPr="00274C7F" w:rsidRDefault="00274C7F" w:rsidP="00274C7F">
      <w:pPr>
        <w:spacing w:before="100" w:beforeAutospacing="1" w:after="100" w:afterAutospacing="1" w:line="240" w:lineRule="auto"/>
        <w:jc w:val="left"/>
        <w:outlineLvl w:val="2"/>
        <w:rPr>
          <w:rFonts w:ascii="ＭＳ Ｐゴシック" w:eastAsia="ＭＳ Ｐゴシック" w:hAnsi="ＭＳ Ｐゴシック" w:cs="ＭＳ Ｐゴシック"/>
          <w:b/>
          <w:bCs/>
          <w:kern w:val="0"/>
          <w:sz w:val="27"/>
          <w:szCs w:val="27"/>
        </w:rPr>
      </w:pPr>
      <w:r w:rsidRPr="00274C7F">
        <w:rPr>
          <w:rFonts w:ascii="ＭＳ Ｐゴシック" w:eastAsia="ＭＳ Ｐゴシック" w:hAnsi="ＭＳ Ｐゴシック" w:cs="ＭＳ Ｐゴシック"/>
          <w:b/>
          <w:bCs/>
          <w:kern w:val="0"/>
          <w:sz w:val="27"/>
          <w:szCs w:val="27"/>
        </w:rPr>
        <w:t>アドオンボード</w:t>
      </w:r>
    </w:p>
    <w:p w:rsidR="00274C7F" w:rsidRPr="00274C7F" w:rsidRDefault="00274C7F" w:rsidP="00274C7F">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さらに</w:t>
      </w:r>
      <w:proofErr w:type="spellStart"/>
      <w:r w:rsidRPr="00274C7F">
        <w:rPr>
          <w:rFonts w:ascii="ＭＳ Ｐゴシック" w:eastAsia="ＭＳ Ｐゴシック" w:hAnsi="ＭＳ Ｐゴシック" w:cs="ＭＳ Ｐゴシック"/>
          <w:kern w:val="0"/>
          <w:sz w:val="24"/>
          <w:szCs w:val="24"/>
        </w:rPr>
        <w:t>Spresense</w:t>
      </w:r>
      <w:proofErr w:type="spellEnd"/>
      <w:r w:rsidRPr="00274C7F">
        <w:rPr>
          <w:rFonts w:ascii="ＭＳ Ｐゴシック" w:eastAsia="ＭＳ Ｐゴシック" w:hAnsi="ＭＳ Ｐゴシック" w:cs="ＭＳ Ｐゴシック"/>
          <w:kern w:val="0"/>
          <w:sz w:val="24"/>
          <w:szCs w:val="24"/>
        </w:rPr>
        <w:t>は、オープンプラットフォームとして提供されているため、他社が開発したアドオンボードとも容易に接続できるようになっています。</w:t>
      </w:r>
      <w:r w:rsidRPr="00274C7F">
        <w:rPr>
          <w:rFonts w:ascii="ＭＳ Ｐゴシック" w:eastAsia="ＭＳ Ｐゴシック" w:hAnsi="ＭＳ Ｐゴシック" w:cs="ＭＳ Ｐゴシック"/>
          <w:kern w:val="0"/>
          <w:sz w:val="24"/>
          <w:szCs w:val="24"/>
        </w:rPr>
        <w:br/>
        <w:t>既にロームが、</w:t>
      </w:r>
      <w:proofErr w:type="spellStart"/>
      <w:r w:rsidRPr="00274C7F">
        <w:rPr>
          <w:rFonts w:ascii="ＭＳ Ｐゴシック" w:eastAsia="ＭＳ Ｐゴシック" w:hAnsi="ＭＳ Ｐゴシック" w:cs="ＭＳ Ｐゴシック"/>
          <w:kern w:val="0"/>
          <w:sz w:val="24"/>
          <w:szCs w:val="24"/>
        </w:rPr>
        <w:t>Spresense</w:t>
      </w:r>
      <w:proofErr w:type="spellEnd"/>
      <w:r w:rsidRPr="00274C7F">
        <w:rPr>
          <w:rFonts w:ascii="ＭＳ Ｐゴシック" w:eastAsia="ＭＳ Ｐゴシック" w:hAnsi="ＭＳ Ｐゴシック" w:cs="ＭＳ Ｐゴシック"/>
          <w:kern w:val="0"/>
          <w:sz w:val="24"/>
          <w:szCs w:val="24"/>
        </w:rPr>
        <w:t>に対応したアドオンボードとして、BLEボードと、センサ・ボードを出しています。</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27"/>
        <w:gridCol w:w="2475"/>
      </w:tblGrid>
      <w:tr w:rsidR="00274C7F" w:rsidRPr="00274C7F" w:rsidTr="00274C7F">
        <w:trPr>
          <w:tblCellSpacing w:w="15" w:type="dxa"/>
        </w:trPr>
        <w:tc>
          <w:tcPr>
            <w:tcW w:w="0" w:type="auto"/>
            <w:vAlign w:val="center"/>
            <w:hideMark/>
          </w:tcPr>
          <w:p w:rsidR="00274C7F" w:rsidRPr="00274C7F" w:rsidRDefault="00274C7F" w:rsidP="00274C7F">
            <w:pPr>
              <w:spacing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noProof/>
                <w:kern w:val="0"/>
                <w:sz w:val="24"/>
                <w:szCs w:val="24"/>
              </w:rPr>
              <w:drawing>
                <wp:inline distT="0" distB="0" distL="0" distR="0" wp14:anchorId="474B4149" wp14:editId="46D747C3">
                  <wp:extent cx="1493520" cy="1493520"/>
                  <wp:effectExtent l="0" t="0" r="0" b="0"/>
                  <wp:docPr id="26" name="図 26"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p>
        </w:tc>
        <w:tc>
          <w:tcPr>
            <w:tcW w:w="0" w:type="auto"/>
            <w:vAlign w:val="center"/>
            <w:hideMark/>
          </w:tcPr>
          <w:p w:rsidR="00274C7F" w:rsidRPr="00274C7F" w:rsidRDefault="00274C7F" w:rsidP="00274C7F">
            <w:pPr>
              <w:spacing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noProof/>
                <w:kern w:val="0"/>
                <w:sz w:val="24"/>
                <w:szCs w:val="24"/>
              </w:rPr>
              <w:drawing>
                <wp:inline distT="0" distB="0" distL="0" distR="0" wp14:anchorId="2D146064" wp14:editId="24350590">
                  <wp:extent cx="1516380" cy="1516380"/>
                  <wp:effectExtent l="0" t="0" r="7620" b="7620"/>
                  <wp:docPr id="27" name="図 27" descr="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b"/>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inline>
              </w:drawing>
            </w:r>
          </w:p>
        </w:tc>
      </w:tr>
      <w:tr w:rsidR="00274C7F" w:rsidRPr="00274C7F" w:rsidTr="00274C7F">
        <w:trPr>
          <w:tblCellSpacing w:w="15" w:type="dxa"/>
        </w:trPr>
        <w:tc>
          <w:tcPr>
            <w:tcW w:w="0" w:type="auto"/>
            <w:vAlign w:val="center"/>
            <w:hideMark/>
          </w:tcPr>
          <w:p w:rsidR="00274C7F" w:rsidRPr="00274C7F" w:rsidRDefault="001E0019" w:rsidP="00274C7F">
            <w:pPr>
              <w:spacing w:line="240" w:lineRule="auto"/>
              <w:jc w:val="center"/>
              <w:rPr>
                <w:rFonts w:ascii="ＭＳ Ｐゴシック" w:eastAsia="ＭＳ Ｐゴシック" w:hAnsi="ＭＳ Ｐゴシック" w:cs="ＭＳ Ｐゴシック"/>
                <w:kern w:val="0"/>
                <w:sz w:val="24"/>
                <w:szCs w:val="24"/>
              </w:rPr>
            </w:pPr>
            <w:hyperlink r:id="rId61" w:tgtFrame="_blank" w:history="1">
              <w:r w:rsidR="00274C7F" w:rsidRPr="00274C7F">
                <w:rPr>
                  <w:rFonts w:ascii="ＭＳ Ｐゴシック" w:eastAsia="ＭＳ Ｐゴシック" w:hAnsi="ＭＳ Ｐゴシック" w:cs="ＭＳ Ｐゴシック"/>
                  <w:color w:val="0000FF"/>
                  <w:kern w:val="0"/>
                  <w:sz w:val="24"/>
                  <w:szCs w:val="24"/>
                  <w:u w:val="single"/>
                </w:rPr>
                <w:t>BLEアドオンボード</w:t>
              </w:r>
            </w:hyperlink>
          </w:p>
        </w:tc>
        <w:tc>
          <w:tcPr>
            <w:tcW w:w="0" w:type="auto"/>
            <w:vAlign w:val="center"/>
            <w:hideMark/>
          </w:tcPr>
          <w:p w:rsidR="00274C7F" w:rsidRPr="00274C7F" w:rsidRDefault="001E0019" w:rsidP="00274C7F">
            <w:pPr>
              <w:spacing w:line="240" w:lineRule="auto"/>
              <w:jc w:val="center"/>
              <w:rPr>
                <w:rFonts w:ascii="ＭＳ Ｐゴシック" w:eastAsia="ＭＳ Ｐゴシック" w:hAnsi="ＭＳ Ｐゴシック" w:cs="ＭＳ Ｐゴシック"/>
                <w:kern w:val="0"/>
                <w:sz w:val="24"/>
                <w:szCs w:val="24"/>
              </w:rPr>
            </w:pPr>
            <w:hyperlink r:id="rId62" w:tgtFrame="_blank" w:history="1">
              <w:r w:rsidR="00274C7F" w:rsidRPr="00274C7F">
                <w:rPr>
                  <w:rFonts w:ascii="ＭＳ Ｐゴシック" w:eastAsia="ＭＳ Ｐゴシック" w:hAnsi="ＭＳ Ｐゴシック" w:cs="ＭＳ Ｐゴシック"/>
                  <w:color w:val="0000FF"/>
                  <w:kern w:val="0"/>
                  <w:sz w:val="24"/>
                  <w:szCs w:val="24"/>
                  <w:u w:val="single"/>
                </w:rPr>
                <w:t>センサ・アドオンボード</w:t>
              </w:r>
            </w:hyperlink>
          </w:p>
        </w:tc>
      </w:tr>
    </w:tbl>
    <w:p w:rsidR="00274C7F" w:rsidRPr="00274C7F" w:rsidRDefault="00274C7F" w:rsidP="00274C7F">
      <w:pPr>
        <w:spacing w:before="100" w:beforeAutospacing="1" w:after="100" w:afterAutospacing="1" w:line="240" w:lineRule="auto"/>
        <w:jc w:val="left"/>
        <w:outlineLvl w:val="2"/>
        <w:rPr>
          <w:rFonts w:ascii="ＭＳ Ｐゴシック" w:eastAsia="ＭＳ Ｐゴシック" w:hAnsi="ＭＳ Ｐゴシック" w:cs="ＭＳ Ｐゴシック"/>
          <w:b/>
          <w:bCs/>
          <w:kern w:val="0"/>
          <w:sz w:val="27"/>
          <w:szCs w:val="27"/>
        </w:rPr>
      </w:pPr>
      <w:r w:rsidRPr="00274C7F">
        <w:rPr>
          <w:rFonts w:ascii="ＭＳ Ｐゴシック" w:eastAsia="ＭＳ Ｐゴシック" w:hAnsi="ＭＳ Ｐゴシック" w:cs="ＭＳ Ｐゴシック"/>
          <w:b/>
          <w:bCs/>
          <w:kern w:val="0"/>
          <w:sz w:val="27"/>
          <w:szCs w:val="27"/>
        </w:rPr>
        <w:t>他のボードとの比較</w:t>
      </w:r>
    </w:p>
    <w:p w:rsidR="00274C7F" w:rsidRPr="00274C7F" w:rsidRDefault="00274C7F" w:rsidP="00274C7F">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lastRenderedPageBreak/>
        <w:t>最後に、他のボードとの比較を参考のため図表で示します。</w:t>
      </w:r>
      <w:r w:rsidRPr="00274C7F">
        <w:rPr>
          <w:rFonts w:ascii="ＭＳ Ｐゴシック" w:eastAsia="ＭＳ Ｐゴシック" w:hAnsi="ＭＳ Ｐゴシック" w:cs="ＭＳ Ｐゴシック"/>
          <w:kern w:val="0"/>
          <w:sz w:val="24"/>
          <w:szCs w:val="24"/>
        </w:rPr>
        <w:br/>
        <w:t>ラズパイ・ゼロ、Arduino Nanoと比べると、消費電力は圧倒的に低く、パフォーマンスもラズパイには劣りますが、Arduino Nanoよりずっと高速です。それでいてサイズはラズパイ・ゼロより小さく、GPSを含む多機能が装備されていて、なかなか使い勝手が良さそうですね！</w:t>
      </w:r>
    </w:p>
    <w:p w:rsidR="00274C7F" w:rsidRPr="00274C7F" w:rsidRDefault="00274C7F" w:rsidP="00274C7F">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noProof/>
          <w:kern w:val="0"/>
          <w:sz w:val="24"/>
          <w:szCs w:val="24"/>
        </w:rPr>
        <w:drawing>
          <wp:anchor distT="0" distB="0" distL="114300" distR="114300" simplePos="0" relativeHeight="251665408" behindDoc="0" locked="0" layoutInCell="1" allowOverlap="1" wp14:anchorId="01C2B220">
            <wp:simplePos x="0" y="0"/>
            <wp:positionH relativeFrom="column">
              <wp:posOffset>-3810</wp:posOffset>
            </wp:positionH>
            <wp:positionV relativeFrom="paragraph">
              <wp:posOffset>33020</wp:posOffset>
            </wp:positionV>
            <wp:extent cx="4138295" cy="2606040"/>
            <wp:effectExtent l="0" t="0" r="0" b="3810"/>
            <wp:wrapSquare wrapText="bothSides"/>
            <wp:docPr id="28" name="図 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38295"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8587" w:type="dxa"/>
        <w:tblCellSpacing w:w="15" w:type="dxa"/>
        <w:tblCellMar>
          <w:top w:w="15" w:type="dxa"/>
          <w:left w:w="15" w:type="dxa"/>
          <w:bottom w:w="15" w:type="dxa"/>
          <w:right w:w="15" w:type="dxa"/>
        </w:tblCellMar>
        <w:tblLook w:val="04A0" w:firstRow="1" w:lastRow="0" w:firstColumn="1" w:lastColumn="0" w:noHBand="0" w:noVBand="1"/>
      </w:tblPr>
      <w:tblGrid>
        <w:gridCol w:w="1607"/>
        <w:gridCol w:w="2506"/>
        <w:gridCol w:w="2566"/>
        <w:gridCol w:w="1908"/>
      </w:tblGrid>
      <w:tr w:rsidR="005F2487" w:rsidRPr="00274C7F" w:rsidTr="005F2487">
        <w:trPr>
          <w:trHeight w:val="400"/>
          <w:tblCellSpacing w:w="15" w:type="dxa"/>
        </w:trPr>
        <w:tc>
          <w:tcPr>
            <w:tcW w:w="0" w:type="auto"/>
            <w:vAlign w:val="center"/>
            <w:hideMark/>
          </w:tcPr>
          <w:p w:rsidR="00274C7F" w:rsidRPr="00274C7F" w:rsidRDefault="00274C7F" w:rsidP="00274C7F">
            <w:pPr>
              <w:spacing w:line="240" w:lineRule="auto"/>
              <w:jc w:val="left"/>
              <w:rPr>
                <w:rFonts w:ascii="ＭＳ Ｐゴシック" w:eastAsia="ＭＳ Ｐゴシック" w:hAnsi="ＭＳ Ｐゴシック" w:cs="ＭＳ Ｐゴシック"/>
                <w:kern w:val="0"/>
                <w:sz w:val="24"/>
                <w:szCs w:val="24"/>
              </w:rPr>
            </w:pPr>
          </w:p>
        </w:tc>
        <w:tc>
          <w:tcPr>
            <w:tcW w:w="0" w:type="auto"/>
            <w:vAlign w:val="center"/>
            <w:hideMark/>
          </w:tcPr>
          <w:p w:rsidR="00274C7F" w:rsidRPr="00274C7F" w:rsidRDefault="00274C7F" w:rsidP="00274C7F">
            <w:pPr>
              <w:spacing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b/>
                <w:bCs/>
                <w:kern w:val="0"/>
                <w:sz w:val="24"/>
                <w:szCs w:val="24"/>
              </w:rPr>
              <w:t>Raspberry Pi Zero W</w:t>
            </w:r>
          </w:p>
        </w:tc>
        <w:tc>
          <w:tcPr>
            <w:tcW w:w="0" w:type="auto"/>
            <w:vAlign w:val="center"/>
            <w:hideMark/>
          </w:tcPr>
          <w:p w:rsidR="00274C7F" w:rsidRPr="00274C7F" w:rsidRDefault="00274C7F" w:rsidP="00274C7F">
            <w:pPr>
              <w:spacing w:line="240" w:lineRule="auto"/>
              <w:jc w:val="left"/>
              <w:rPr>
                <w:rFonts w:ascii="ＭＳ Ｐゴシック" w:eastAsia="ＭＳ Ｐゴシック" w:hAnsi="ＭＳ Ｐゴシック" w:cs="ＭＳ Ｐゴシック"/>
                <w:kern w:val="0"/>
                <w:sz w:val="24"/>
                <w:szCs w:val="24"/>
              </w:rPr>
            </w:pPr>
            <w:proofErr w:type="spellStart"/>
            <w:r w:rsidRPr="00274C7F">
              <w:rPr>
                <w:rFonts w:ascii="ＭＳ Ｐゴシック" w:eastAsia="ＭＳ Ｐゴシック" w:hAnsi="ＭＳ Ｐゴシック" w:cs="ＭＳ Ｐゴシック"/>
                <w:b/>
                <w:bCs/>
                <w:kern w:val="0"/>
                <w:sz w:val="24"/>
                <w:szCs w:val="24"/>
              </w:rPr>
              <w:t>Spresense</w:t>
            </w:r>
            <w:proofErr w:type="spellEnd"/>
            <w:r w:rsidRPr="00274C7F">
              <w:rPr>
                <w:rFonts w:ascii="ＭＳ Ｐゴシック" w:eastAsia="ＭＳ Ｐゴシック" w:hAnsi="ＭＳ Ｐゴシック" w:cs="ＭＳ Ｐゴシック"/>
                <w:b/>
                <w:bCs/>
                <w:kern w:val="0"/>
                <w:sz w:val="24"/>
                <w:szCs w:val="24"/>
              </w:rPr>
              <w:t>メインボード</w:t>
            </w:r>
          </w:p>
        </w:tc>
        <w:tc>
          <w:tcPr>
            <w:tcW w:w="0" w:type="auto"/>
            <w:vAlign w:val="center"/>
            <w:hideMark/>
          </w:tcPr>
          <w:p w:rsidR="00274C7F" w:rsidRPr="00274C7F" w:rsidRDefault="00274C7F" w:rsidP="00274C7F">
            <w:pPr>
              <w:spacing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b/>
                <w:bCs/>
                <w:kern w:val="0"/>
                <w:sz w:val="24"/>
                <w:szCs w:val="24"/>
              </w:rPr>
              <w:t>Arduino Nano</w:t>
            </w:r>
          </w:p>
        </w:tc>
      </w:tr>
      <w:tr w:rsidR="005F2487" w:rsidRPr="00274C7F" w:rsidTr="005F2487">
        <w:trPr>
          <w:trHeight w:val="400"/>
          <w:tblCellSpacing w:w="15" w:type="dxa"/>
        </w:trPr>
        <w:tc>
          <w:tcPr>
            <w:tcW w:w="0" w:type="auto"/>
            <w:vAlign w:val="center"/>
            <w:hideMark/>
          </w:tcPr>
          <w:p w:rsidR="00274C7F" w:rsidRPr="00274C7F" w:rsidRDefault="00274C7F" w:rsidP="00274C7F">
            <w:pPr>
              <w:spacing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b/>
                <w:bCs/>
                <w:kern w:val="0"/>
                <w:sz w:val="24"/>
                <w:szCs w:val="24"/>
              </w:rPr>
              <w:t>サイズ</w:t>
            </w:r>
          </w:p>
        </w:tc>
        <w:tc>
          <w:tcPr>
            <w:tcW w:w="0" w:type="auto"/>
            <w:vAlign w:val="center"/>
            <w:hideMark/>
          </w:tcPr>
          <w:p w:rsidR="00274C7F" w:rsidRPr="00274C7F" w:rsidRDefault="00274C7F" w:rsidP="00274C7F">
            <w:pPr>
              <w:spacing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6.5 cm × 3 cm</w:t>
            </w:r>
          </w:p>
        </w:tc>
        <w:tc>
          <w:tcPr>
            <w:tcW w:w="0" w:type="auto"/>
            <w:vAlign w:val="center"/>
            <w:hideMark/>
          </w:tcPr>
          <w:p w:rsidR="00274C7F" w:rsidRPr="00274C7F" w:rsidRDefault="00274C7F" w:rsidP="00274C7F">
            <w:pPr>
              <w:spacing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5 cm × 2 cm</w:t>
            </w:r>
          </w:p>
        </w:tc>
        <w:tc>
          <w:tcPr>
            <w:tcW w:w="0" w:type="auto"/>
            <w:vAlign w:val="center"/>
            <w:hideMark/>
          </w:tcPr>
          <w:p w:rsidR="00274C7F" w:rsidRPr="00274C7F" w:rsidRDefault="00274C7F" w:rsidP="00274C7F">
            <w:pPr>
              <w:spacing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4.3 cm × 1.8 cm</w:t>
            </w:r>
          </w:p>
        </w:tc>
      </w:tr>
      <w:tr w:rsidR="005F2487" w:rsidRPr="00274C7F" w:rsidTr="005F2487">
        <w:trPr>
          <w:trHeight w:val="400"/>
          <w:tblCellSpacing w:w="15" w:type="dxa"/>
        </w:trPr>
        <w:tc>
          <w:tcPr>
            <w:tcW w:w="0" w:type="auto"/>
            <w:vAlign w:val="center"/>
          </w:tcPr>
          <w:p w:rsidR="005F2487" w:rsidRPr="00274C7F" w:rsidRDefault="005F2487" w:rsidP="00274C7F">
            <w:pPr>
              <w:spacing w:line="240" w:lineRule="auto"/>
              <w:jc w:val="left"/>
              <w:rPr>
                <w:rFonts w:ascii="ＭＳ Ｐゴシック" w:eastAsia="ＭＳ Ｐゴシック" w:hAnsi="ＭＳ Ｐゴシック" w:cs="ＭＳ Ｐゴシック"/>
                <w:b/>
                <w:bCs/>
                <w:kern w:val="0"/>
                <w:sz w:val="24"/>
                <w:szCs w:val="24"/>
              </w:rPr>
            </w:pPr>
          </w:p>
        </w:tc>
        <w:tc>
          <w:tcPr>
            <w:tcW w:w="0" w:type="auto"/>
            <w:vAlign w:val="center"/>
          </w:tcPr>
          <w:p w:rsidR="005F2487" w:rsidRPr="00274C7F" w:rsidRDefault="005F2487" w:rsidP="00274C7F">
            <w:pPr>
              <w:spacing w:line="240" w:lineRule="auto"/>
              <w:jc w:val="left"/>
              <w:rPr>
                <w:rFonts w:ascii="ＭＳ Ｐゴシック" w:eastAsia="ＭＳ Ｐゴシック" w:hAnsi="ＭＳ Ｐゴシック" w:cs="ＭＳ Ｐゴシック"/>
                <w:kern w:val="0"/>
                <w:sz w:val="24"/>
                <w:szCs w:val="24"/>
              </w:rPr>
            </w:pPr>
          </w:p>
        </w:tc>
        <w:tc>
          <w:tcPr>
            <w:tcW w:w="0" w:type="auto"/>
            <w:vAlign w:val="center"/>
          </w:tcPr>
          <w:p w:rsidR="005F2487" w:rsidRPr="00274C7F" w:rsidRDefault="005F2487" w:rsidP="00274C7F">
            <w:pPr>
              <w:spacing w:line="240" w:lineRule="auto"/>
              <w:jc w:val="left"/>
              <w:rPr>
                <w:rFonts w:ascii="ＭＳ Ｐゴシック" w:eastAsia="ＭＳ Ｐゴシック" w:hAnsi="ＭＳ Ｐゴシック" w:cs="ＭＳ Ｐゴシック"/>
                <w:kern w:val="0"/>
                <w:sz w:val="24"/>
                <w:szCs w:val="24"/>
              </w:rPr>
            </w:pPr>
          </w:p>
        </w:tc>
        <w:tc>
          <w:tcPr>
            <w:tcW w:w="0" w:type="auto"/>
            <w:vAlign w:val="center"/>
          </w:tcPr>
          <w:p w:rsidR="005F2487" w:rsidRPr="00274C7F" w:rsidRDefault="005F2487" w:rsidP="00274C7F">
            <w:pPr>
              <w:spacing w:line="240" w:lineRule="auto"/>
              <w:jc w:val="left"/>
              <w:rPr>
                <w:rFonts w:ascii="ＭＳ Ｐゴシック" w:eastAsia="ＭＳ Ｐゴシック" w:hAnsi="ＭＳ Ｐゴシック" w:cs="ＭＳ Ｐゴシック"/>
                <w:kern w:val="0"/>
                <w:sz w:val="24"/>
                <w:szCs w:val="24"/>
              </w:rPr>
            </w:pPr>
          </w:p>
        </w:tc>
      </w:tr>
      <w:tr w:rsidR="005F2487" w:rsidRPr="00274C7F" w:rsidTr="005F2487">
        <w:trPr>
          <w:trHeight w:val="1251"/>
          <w:tblCellSpacing w:w="15" w:type="dxa"/>
        </w:trPr>
        <w:tc>
          <w:tcPr>
            <w:tcW w:w="0" w:type="auto"/>
            <w:vAlign w:val="center"/>
            <w:hideMark/>
          </w:tcPr>
          <w:p w:rsidR="00274C7F" w:rsidRPr="00274C7F" w:rsidRDefault="00274C7F" w:rsidP="00274C7F">
            <w:pPr>
              <w:spacing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b/>
                <w:bCs/>
                <w:kern w:val="0"/>
                <w:sz w:val="24"/>
                <w:szCs w:val="24"/>
              </w:rPr>
              <w:t>特徴的な機能</w:t>
            </w:r>
          </w:p>
        </w:tc>
        <w:tc>
          <w:tcPr>
            <w:tcW w:w="0" w:type="auto"/>
            <w:vAlign w:val="center"/>
            <w:hideMark/>
          </w:tcPr>
          <w:p w:rsidR="00274C7F" w:rsidRPr="00274C7F" w:rsidRDefault="00274C7F" w:rsidP="00274C7F">
            <w:pPr>
              <w:spacing w:line="240" w:lineRule="auto"/>
              <w:jc w:val="left"/>
              <w:rPr>
                <w:rFonts w:ascii="ＭＳ Ｐゴシック" w:eastAsia="ＭＳ Ｐゴシック" w:hAnsi="ＭＳ Ｐゴシック" w:cs="ＭＳ Ｐゴシック"/>
                <w:kern w:val="0"/>
                <w:sz w:val="24"/>
                <w:szCs w:val="24"/>
              </w:rPr>
            </w:pPr>
            <w:proofErr w:type="spellStart"/>
            <w:r w:rsidRPr="00274C7F">
              <w:rPr>
                <w:rFonts w:ascii="ＭＳ Ｐゴシック" w:eastAsia="ＭＳ Ｐゴシック" w:hAnsi="ＭＳ Ｐゴシック" w:cs="ＭＳ Ｐゴシック"/>
                <w:kern w:val="0"/>
                <w:sz w:val="24"/>
                <w:szCs w:val="24"/>
              </w:rPr>
              <w:t>Wifi</w:t>
            </w:r>
            <w:proofErr w:type="spellEnd"/>
            <w:r w:rsidRPr="00274C7F">
              <w:rPr>
                <w:rFonts w:ascii="ＭＳ Ｐゴシック" w:eastAsia="ＭＳ Ｐゴシック" w:hAnsi="ＭＳ Ｐゴシック" w:cs="ＭＳ Ｐゴシック"/>
                <w:kern w:val="0"/>
                <w:sz w:val="24"/>
                <w:szCs w:val="24"/>
              </w:rPr>
              <w:t>/BLE</w:t>
            </w:r>
            <w:r w:rsidRPr="00274C7F">
              <w:rPr>
                <w:rFonts w:ascii="ＭＳ Ｐゴシック" w:eastAsia="ＭＳ Ｐゴシック" w:hAnsi="ＭＳ Ｐゴシック" w:cs="ＭＳ Ｐゴシック"/>
                <w:kern w:val="0"/>
                <w:sz w:val="24"/>
                <w:szCs w:val="24"/>
              </w:rPr>
              <w:br/>
              <w:t>オーディオ・HDMI接続</w:t>
            </w:r>
            <w:r w:rsidRPr="00274C7F">
              <w:rPr>
                <w:rFonts w:ascii="ＭＳ Ｐゴシック" w:eastAsia="ＭＳ Ｐゴシック" w:hAnsi="ＭＳ Ｐゴシック" w:cs="ＭＳ Ｐゴシック"/>
                <w:kern w:val="0"/>
                <w:sz w:val="24"/>
                <w:szCs w:val="24"/>
              </w:rPr>
              <w:br/>
              <w:t>カメラ接続</w:t>
            </w:r>
          </w:p>
        </w:tc>
        <w:tc>
          <w:tcPr>
            <w:tcW w:w="0" w:type="auto"/>
            <w:vAlign w:val="center"/>
            <w:hideMark/>
          </w:tcPr>
          <w:p w:rsidR="00274C7F" w:rsidRPr="00274C7F" w:rsidRDefault="00274C7F" w:rsidP="00274C7F">
            <w:pPr>
              <w:spacing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GPS</w:t>
            </w:r>
            <w:r w:rsidRPr="00274C7F">
              <w:rPr>
                <w:rFonts w:ascii="ＭＳ Ｐゴシック" w:eastAsia="ＭＳ Ｐゴシック" w:hAnsi="ＭＳ Ｐゴシック" w:cs="ＭＳ Ｐゴシック"/>
                <w:kern w:val="0"/>
                <w:sz w:val="24"/>
                <w:szCs w:val="24"/>
              </w:rPr>
              <w:br/>
              <w:t>ハイレゾ・オーディオ</w:t>
            </w:r>
            <w:r w:rsidRPr="00274C7F">
              <w:rPr>
                <w:rFonts w:ascii="ＭＳ Ｐゴシック" w:eastAsia="ＭＳ Ｐゴシック" w:hAnsi="ＭＳ Ｐゴシック" w:cs="ＭＳ Ｐゴシック"/>
                <w:kern w:val="0"/>
                <w:sz w:val="24"/>
                <w:szCs w:val="24"/>
              </w:rPr>
              <w:br/>
              <w:t>カメラ接続</w:t>
            </w:r>
          </w:p>
        </w:tc>
        <w:tc>
          <w:tcPr>
            <w:tcW w:w="0" w:type="auto"/>
            <w:vAlign w:val="center"/>
            <w:hideMark/>
          </w:tcPr>
          <w:p w:rsidR="00274C7F" w:rsidRPr="00274C7F" w:rsidRDefault="00274C7F" w:rsidP="00274C7F">
            <w:pPr>
              <w:spacing w:line="240" w:lineRule="auto"/>
              <w:jc w:val="left"/>
              <w:rPr>
                <w:rFonts w:ascii="ＭＳ Ｐゴシック" w:eastAsia="ＭＳ Ｐゴシック" w:hAnsi="ＭＳ Ｐゴシック" w:cs="ＭＳ Ｐゴシック"/>
                <w:kern w:val="0"/>
                <w:sz w:val="24"/>
                <w:szCs w:val="24"/>
              </w:rPr>
            </w:pPr>
          </w:p>
        </w:tc>
      </w:tr>
    </w:tbl>
    <w:p w:rsidR="00274C7F" w:rsidRPr="00274C7F" w:rsidRDefault="00274C7F" w:rsidP="00274C7F">
      <w:pPr>
        <w:spacing w:before="100" w:beforeAutospacing="1" w:after="100" w:afterAutospacing="1" w:line="240" w:lineRule="auto"/>
        <w:jc w:val="left"/>
        <w:outlineLvl w:val="1"/>
        <w:rPr>
          <w:rFonts w:ascii="ＭＳ Ｐゴシック" w:eastAsia="ＭＳ Ｐゴシック" w:hAnsi="ＭＳ Ｐゴシック" w:cs="ＭＳ Ｐゴシック"/>
          <w:b/>
          <w:bCs/>
          <w:kern w:val="0"/>
          <w:sz w:val="36"/>
          <w:szCs w:val="36"/>
        </w:rPr>
      </w:pPr>
      <w:r w:rsidRPr="00274C7F">
        <w:rPr>
          <w:rFonts w:ascii="ＭＳ Ｐゴシック" w:eastAsia="ＭＳ Ｐゴシック" w:hAnsi="ＭＳ Ｐゴシック" w:cs="ＭＳ Ｐゴシック"/>
          <w:b/>
          <w:bCs/>
          <w:kern w:val="0"/>
          <w:sz w:val="36"/>
          <w:szCs w:val="36"/>
        </w:rPr>
        <w:t>2.Spresenseの開発環境、準備</w:t>
      </w:r>
    </w:p>
    <w:p w:rsidR="00274C7F" w:rsidRPr="00274C7F" w:rsidRDefault="00274C7F" w:rsidP="00274C7F">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ソフトウェア開発に関して、</w:t>
      </w:r>
      <w:proofErr w:type="spellStart"/>
      <w:r w:rsidRPr="00274C7F">
        <w:rPr>
          <w:rFonts w:ascii="ＭＳ Ｐゴシック" w:eastAsia="ＭＳ Ｐゴシック" w:hAnsi="ＭＳ Ｐゴシック" w:cs="ＭＳ Ｐゴシック"/>
          <w:kern w:val="0"/>
          <w:sz w:val="24"/>
          <w:szCs w:val="24"/>
        </w:rPr>
        <w:t>Spresense</w:t>
      </w:r>
      <w:proofErr w:type="spellEnd"/>
      <w:r w:rsidRPr="00274C7F">
        <w:rPr>
          <w:rFonts w:ascii="ＭＳ Ｐゴシック" w:eastAsia="ＭＳ Ｐゴシック" w:hAnsi="ＭＳ Ｐゴシック" w:cs="ＭＳ Ｐゴシック"/>
          <w:kern w:val="0"/>
          <w:sz w:val="24"/>
          <w:szCs w:val="24"/>
        </w:rPr>
        <w:t>では2種類の開発環境を用意しています。</w:t>
      </w:r>
      <w:r w:rsidRPr="00274C7F">
        <w:rPr>
          <w:rFonts w:ascii="ＭＳ Ｐゴシック" w:eastAsia="ＭＳ Ｐゴシック" w:hAnsi="ＭＳ Ｐゴシック" w:cs="ＭＳ Ｐゴシック"/>
          <w:kern w:val="0"/>
          <w:sz w:val="24"/>
          <w:szCs w:val="24"/>
        </w:rPr>
        <w:br/>
        <w:t>一つは、Arduino互換の名の通り、Arduino IDEを使ったソフトウェア開発環境です。</w:t>
      </w:r>
      <w:proofErr w:type="spellStart"/>
      <w:r w:rsidRPr="00274C7F">
        <w:rPr>
          <w:rFonts w:ascii="ＭＳ Ｐゴシック" w:eastAsia="ＭＳ Ｐゴシック" w:hAnsi="ＭＳ Ｐゴシック" w:cs="ＭＳ Ｐゴシック"/>
          <w:kern w:val="0"/>
          <w:sz w:val="24"/>
          <w:szCs w:val="24"/>
        </w:rPr>
        <w:t>Spresense</w:t>
      </w:r>
      <w:proofErr w:type="spellEnd"/>
      <w:r w:rsidRPr="00274C7F">
        <w:rPr>
          <w:rFonts w:ascii="ＭＳ Ｐゴシック" w:eastAsia="ＭＳ Ｐゴシック" w:hAnsi="ＭＳ Ｐゴシック" w:cs="ＭＳ Ｐゴシック"/>
          <w:kern w:val="0"/>
          <w:sz w:val="24"/>
          <w:szCs w:val="24"/>
        </w:rPr>
        <w:t xml:space="preserve"> Arduino Libraryが提供されているので、それをインストールし、Arduino開発と同様に行う事ができます。ここに含まれるサンプルプログラムだけでもかなりの事ができる様になっています。</w:t>
      </w:r>
      <w:r w:rsidRPr="00274C7F">
        <w:rPr>
          <w:rFonts w:ascii="ＭＳ Ｐゴシック" w:eastAsia="ＭＳ Ｐゴシック" w:hAnsi="ＭＳ Ｐゴシック" w:cs="ＭＳ Ｐゴシック"/>
          <w:kern w:val="0"/>
          <w:sz w:val="24"/>
          <w:szCs w:val="24"/>
        </w:rPr>
        <w:br/>
        <w:t>もう一つはソニーが提供する</w:t>
      </w:r>
      <w:proofErr w:type="spellStart"/>
      <w:r w:rsidRPr="00274C7F">
        <w:rPr>
          <w:rFonts w:ascii="ＭＳ Ｐゴシック" w:eastAsia="ＭＳ Ｐゴシック" w:hAnsi="ＭＳ Ｐゴシック" w:cs="ＭＳ Ｐゴシック"/>
          <w:kern w:val="0"/>
          <w:sz w:val="24"/>
          <w:szCs w:val="24"/>
        </w:rPr>
        <w:t>Spresense</w:t>
      </w:r>
      <w:proofErr w:type="spellEnd"/>
      <w:r w:rsidRPr="00274C7F">
        <w:rPr>
          <w:rFonts w:ascii="ＭＳ Ｐゴシック" w:eastAsia="ＭＳ Ｐゴシック" w:hAnsi="ＭＳ Ｐゴシック" w:cs="ＭＳ Ｐゴシック"/>
          <w:kern w:val="0"/>
          <w:sz w:val="24"/>
          <w:szCs w:val="24"/>
        </w:rPr>
        <w:t xml:space="preserve"> SDKを使うものです。これは、CXD5602の機能を最大限発揮するためにC++などで作られていますが、</w:t>
      </w:r>
      <w:proofErr w:type="spellStart"/>
      <w:r w:rsidRPr="00274C7F">
        <w:rPr>
          <w:rFonts w:ascii="ＭＳ Ｐゴシック" w:eastAsia="ＭＳ Ｐゴシック" w:hAnsi="ＭＳ Ｐゴシック" w:cs="ＭＳ Ｐゴシック"/>
          <w:kern w:val="0"/>
          <w:sz w:val="24"/>
          <w:szCs w:val="24"/>
        </w:rPr>
        <w:t>NuttX</w:t>
      </w:r>
      <w:proofErr w:type="spellEnd"/>
      <w:r w:rsidRPr="00274C7F">
        <w:rPr>
          <w:rFonts w:ascii="ＭＳ Ｐゴシック" w:eastAsia="ＭＳ Ｐゴシック" w:hAnsi="ＭＳ Ｐゴシック" w:cs="ＭＳ Ｐゴシック"/>
          <w:kern w:val="0"/>
          <w:sz w:val="24"/>
          <w:szCs w:val="24"/>
        </w:rPr>
        <w:t>という独自なオペレーティングシステムをベースにしています。</w:t>
      </w:r>
      <w:r w:rsidRPr="00274C7F">
        <w:rPr>
          <w:rFonts w:ascii="ＭＳ Ｐゴシック" w:eastAsia="ＭＳ Ｐゴシック" w:hAnsi="ＭＳ Ｐゴシック" w:cs="ＭＳ Ｐゴシック"/>
          <w:kern w:val="0"/>
          <w:sz w:val="24"/>
          <w:szCs w:val="24"/>
        </w:rPr>
        <w:br/>
        <w:t>ここでは皆さんが既に慣れているであろう、Arduino IDEを使って</w:t>
      </w:r>
      <w:proofErr w:type="spellStart"/>
      <w:r w:rsidRPr="00274C7F">
        <w:rPr>
          <w:rFonts w:ascii="ＭＳ Ｐゴシック" w:eastAsia="ＭＳ Ｐゴシック" w:hAnsi="ＭＳ Ｐゴシック" w:cs="ＭＳ Ｐゴシック"/>
          <w:kern w:val="0"/>
          <w:sz w:val="24"/>
          <w:szCs w:val="24"/>
        </w:rPr>
        <w:t>Spresense</w:t>
      </w:r>
      <w:proofErr w:type="spellEnd"/>
      <w:r w:rsidRPr="00274C7F">
        <w:rPr>
          <w:rFonts w:ascii="ＭＳ Ｐゴシック" w:eastAsia="ＭＳ Ｐゴシック" w:hAnsi="ＭＳ Ｐゴシック" w:cs="ＭＳ Ｐゴシック"/>
          <w:kern w:val="0"/>
          <w:sz w:val="24"/>
          <w:szCs w:val="24"/>
        </w:rPr>
        <w:t>のソフトウェア開発を行なっていきます。</w:t>
      </w:r>
    </w:p>
    <w:p w:rsidR="00274C7F" w:rsidRPr="00274C7F" w:rsidRDefault="00274C7F" w:rsidP="00274C7F">
      <w:pPr>
        <w:spacing w:before="100" w:beforeAutospacing="1" w:after="100" w:afterAutospacing="1" w:line="240" w:lineRule="auto"/>
        <w:jc w:val="left"/>
        <w:outlineLvl w:val="2"/>
        <w:rPr>
          <w:rFonts w:ascii="ＭＳ Ｐゴシック" w:eastAsia="ＭＳ Ｐゴシック" w:hAnsi="ＭＳ Ｐゴシック" w:cs="ＭＳ Ｐゴシック"/>
          <w:b/>
          <w:bCs/>
          <w:kern w:val="0"/>
          <w:sz w:val="27"/>
          <w:szCs w:val="27"/>
        </w:rPr>
      </w:pPr>
      <w:r w:rsidRPr="00274C7F">
        <w:rPr>
          <w:rFonts w:ascii="ＭＳ Ｐゴシック" w:eastAsia="ＭＳ Ｐゴシック" w:hAnsi="ＭＳ Ｐゴシック" w:cs="ＭＳ Ｐゴシック"/>
          <w:b/>
          <w:bCs/>
          <w:kern w:val="0"/>
          <w:sz w:val="27"/>
          <w:szCs w:val="27"/>
        </w:rPr>
        <w:t>Arduino IDEの準備</w:t>
      </w:r>
    </w:p>
    <w:p w:rsidR="00274C7F" w:rsidRPr="00274C7F" w:rsidRDefault="00274C7F" w:rsidP="00274C7F">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kern w:val="0"/>
          <w:sz w:val="24"/>
          <w:szCs w:val="24"/>
        </w:rPr>
        <w:t>まずWindowsやMacなどの環境で、</w:t>
      </w:r>
      <w:hyperlink r:id="rId64" w:tgtFrame="_blank" w:history="1">
        <w:r w:rsidRPr="00274C7F">
          <w:rPr>
            <w:rFonts w:ascii="ＭＳ Ｐゴシック" w:eastAsia="ＭＳ Ｐゴシック" w:hAnsi="ＭＳ Ｐゴシック" w:cs="ＭＳ Ｐゴシック"/>
            <w:color w:val="0000FF"/>
            <w:kern w:val="0"/>
            <w:sz w:val="24"/>
            <w:szCs w:val="24"/>
            <w:u w:val="single"/>
          </w:rPr>
          <w:t>Arduino IDE</w:t>
        </w:r>
      </w:hyperlink>
      <w:r w:rsidRPr="00274C7F">
        <w:rPr>
          <w:rFonts w:ascii="ＭＳ Ｐゴシック" w:eastAsia="ＭＳ Ｐゴシック" w:hAnsi="ＭＳ Ｐゴシック" w:cs="ＭＳ Ｐゴシック"/>
          <w:kern w:val="0"/>
          <w:sz w:val="24"/>
          <w:szCs w:val="24"/>
        </w:rPr>
        <w:t>を用意します。この際、Arduinoのバージョンは、1.8.x以降を使用して下さい。</w:t>
      </w:r>
    </w:p>
    <w:p w:rsidR="00274C7F" w:rsidRPr="00274C7F" w:rsidRDefault="00274C7F" w:rsidP="00274C7F">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274C7F">
        <w:rPr>
          <w:rFonts w:ascii="ＭＳ Ｐゴシック" w:eastAsia="ＭＳ Ｐゴシック" w:hAnsi="ＭＳ Ｐゴシック" w:cs="ＭＳ Ｐゴシック"/>
          <w:noProof/>
          <w:kern w:val="0"/>
          <w:sz w:val="24"/>
          <w:szCs w:val="24"/>
        </w:rPr>
        <w:lastRenderedPageBreak/>
        <w:drawing>
          <wp:inline distT="0" distB="0" distL="0" distR="0" wp14:anchorId="25382847" wp14:editId="496C7507">
            <wp:extent cx="2567889" cy="1303020"/>
            <wp:effectExtent l="0" t="0" r="4445" b="0"/>
            <wp:docPr id="29" name="図 2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67889" cy="1303020"/>
                    </a:xfrm>
                    <a:prstGeom prst="rect">
                      <a:avLst/>
                    </a:prstGeom>
                    <a:noFill/>
                    <a:ln>
                      <a:noFill/>
                    </a:ln>
                  </pic:spPr>
                </pic:pic>
              </a:graphicData>
            </a:graphic>
          </wp:inline>
        </w:drawing>
      </w:r>
    </w:p>
    <w:p w:rsidR="00274C7F" w:rsidRPr="00274C7F" w:rsidRDefault="00274C7F" w:rsidP="00365436">
      <w:pPr>
        <w:spacing w:before="100" w:beforeAutospacing="1" w:after="100" w:afterAutospacing="1" w:line="240" w:lineRule="auto"/>
        <w:jc w:val="left"/>
        <w:outlineLvl w:val="0"/>
        <w:rPr>
          <w:rFonts w:ascii="ＭＳ Ｐゴシック" w:eastAsia="ＭＳ Ｐゴシック" w:hAnsi="ＭＳ Ｐゴシック" w:cs="ＭＳ Ｐゴシック"/>
          <w:kern w:val="0"/>
          <w:sz w:val="24"/>
          <w:szCs w:val="24"/>
        </w:rPr>
      </w:pPr>
    </w:p>
    <w:p w:rsidR="00274C7F" w:rsidRDefault="00274C7F" w:rsidP="00365436">
      <w:pPr>
        <w:spacing w:before="100" w:beforeAutospacing="1" w:after="100" w:afterAutospacing="1" w:line="240" w:lineRule="auto"/>
        <w:jc w:val="left"/>
        <w:outlineLvl w:val="0"/>
        <w:rPr>
          <w:rFonts w:ascii="ＭＳ Ｐゴシック" w:eastAsia="ＭＳ Ｐゴシック" w:hAnsi="ＭＳ Ｐゴシック" w:cs="ＭＳ Ｐゴシック"/>
          <w:kern w:val="0"/>
          <w:sz w:val="24"/>
          <w:szCs w:val="24"/>
        </w:rPr>
      </w:pPr>
    </w:p>
    <w:p w:rsidR="00274C7F" w:rsidRDefault="00274C7F" w:rsidP="00365436">
      <w:pPr>
        <w:spacing w:before="100" w:beforeAutospacing="1" w:after="100" w:afterAutospacing="1" w:line="240" w:lineRule="auto"/>
        <w:jc w:val="left"/>
        <w:outlineLvl w:val="0"/>
        <w:rPr>
          <w:rFonts w:ascii="ＭＳ Ｐゴシック" w:eastAsia="ＭＳ Ｐゴシック" w:hAnsi="ＭＳ Ｐゴシック" w:cs="ＭＳ Ｐゴシック"/>
          <w:kern w:val="0"/>
          <w:sz w:val="24"/>
          <w:szCs w:val="24"/>
        </w:rPr>
      </w:pPr>
    </w:p>
    <w:p w:rsidR="00772839" w:rsidRDefault="00772839" w:rsidP="00365436">
      <w:pPr>
        <w:spacing w:before="100" w:beforeAutospacing="1" w:after="100" w:afterAutospacing="1" w:line="240" w:lineRule="auto"/>
        <w:jc w:val="left"/>
        <w:outlineLvl w:val="0"/>
        <w:rPr>
          <w:rFonts w:ascii="ＭＳ Ｐゴシック" w:eastAsia="ＭＳ Ｐゴシック" w:hAnsi="ＭＳ Ｐゴシック" w:cs="ＭＳ Ｐゴシック"/>
          <w:kern w:val="0"/>
          <w:sz w:val="24"/>
          <w:szCs w:val="24"/>
        </w:rPr>
      </w:pPr>
    </w:p>
    <w:p w:rsidR="00772839" w:rsidRDefault="00772839" w:rsidP="00365436">
      <w:pPr>
        <w:spacing w:before="100" w:beforeAutospacing="1" w:after="100" w:afterAutospacing="1" w:line="240" w:lineRule="auto"/>
        <w:jc w:val="left"/>
        <w:outlineLvl w:val="0"/>
        <w:rPr>
          <w:rFonts w:ascii="ＭＳ Ｐゴシック" w:eastAsia="ＭＳ Ｐゴシック" w:hAnsi="ＭＳ Ｐゴシック" w:cs="ＭＳ Ｐゴシック"/>
          <w:kern w:val="0"/>
          <w:sz w:val="24"/>
          <w:szCs w:val="24"/>
        </w:rPr>
      </w:pPr>
    </w:p>
    <w:p w:rsidR="00772839" w:rsidRDefault="00772839" w:rsidP="00365436">
      <w:pPr>
        <w:spacing w:before="100" w:beforeAutospacing="1" w:after="100" w:afterAutospacing="1" w:line="240" w:lineRule="auto"/>
        <w:jc w:val="left"/>
        <w:outlineLvl w:val="0"/>
        <w:rPr>
          <w:rFonts w:ascii="ＭＳ Ｐゴシック" w:eastAsia="ＭＳ Ｐゴシック" w:hAnsi="ＭＳ Ｐゴシック" w:cs="ＭＳ Ｐゴシック"/>
          <w:kern w:val="0"/>
          <w:sz w:val="24"/>
          <w:szCs w:val="24"/>
        </w:rPr>
      </w:pPr>
    </w:p>
    <w:p w:rsidR="00772839" w:rsidRDefault="00772839" w:rsidP="00365436">
      <w:pPr>
        <w:spacing w:before="100" w:beforeAutospacing="1" w:after="100" w:afterAutospacing="1" w:line="240" w:lineRule="auto"/>
        <w:jc w:val="left"/>
        <w:outlineLvl w:val="0"/>
        <w:rPr>
          <w:rFonts w:ascii="ＭＳ Ｐゴシック" w:eastAsia="ＭＳ Ｐゴシック" w:hAnsi="ＭＳ Ｐゴシック" w:cs="ＭＳ Ｐゴシック"/>
          <w:kern w:val="0"/>
          <w:sz w:val="24"/>
          <w:szCs w:val="24"/>
        </w:rPr>
      </w:pPr>
    </w:p>
    <w:p w:rsidR="00772839" w:rsidRDefault="00772839">
      <w:pP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br w:type="page"/>
      </w:r>
    </w:p>
    <w:p w:rsidR="00274C7F" w:rsidRDefault="001E0019" w:rsidP="00365436">
      <w:pPr>
        <w:spacing w:before="100" w:beforeAutospacing="1" w:after="100" w:afterAutospacing="1" w:line="240" w:lineRule="auto"/>
        <w:jc w:val="left"/>
        <w:outlineLvl w:val="0"/>
        <w:rPr>
          <w:rFonts w:ascii="ＭＳ Ｐゴシック" w:eastAsia="ＭＳ Ｐゴシック" w:hAnsi="ＭＳ Ｐゴシック" w:cs="ＭＳ Ｐゴシック"/>
          <w:kern w:val="0"/>
          <w:sz w:val="24"/>
          <w:szCs w:val="24"/>
        </w:rPr>
      </w:pPr>
      <w:hyperlink w:anchor="_top" w:history="1">
        <w:r w:rsidR="00772839" w:rsidRPr="00772839">
          <w:rPr>
            <w:rStyle w:val="a3"/>
            <w:rFonts w:ascii="ＭＳ Ｐゴシック" w:eastAsia="ＭＳ Ｐゴシック" w:hAnsi="ＭＳ Ｐゴシック" w:cs="ＭＳ Ｐゴシック" w:hint="eastAsia"/>
            <w:kern w:val="0"/>
            <w:sz w:val="24"/>
            <w:szCs w:val="24"/>
          </w:rPr>
          <w:t>戻</w:t>
        </w:r>
        <w:r w:rsidR="00772839" w:rsidRPr="00772839">
          <w:rPr>
            <w:rStyle w:val="a3"/>
            <w:rFonts w:ascii="ＭＳ Ｐゴシック" w:eastAsia="ＭＳ Ｐゴシック" w:hAnsi="ＭＳ Ｐゴシック" w:cs="ＭＳ Ｐゴシック" w:hint="eastAsia"/>
            <w:kern w:val="0"/>
            <w:sz w:val="24"/>
            <w:szCs w:val="24"/>
          </w:rPr>
          <w:t>る</w:t>
        </w:r>
      </w:hyperlink>
    </w:p>
    <w:p w:rsidR="00772839" w:rsidRDefault="00772839" w:rsidP="00772839">
      <w:pPr>
        <w:spacing w:before="100" w:beforeAutospacing="1" w:after="100" w:afterAutospacing="1" w:line="240" w:lineRule="auto"/>
        <w:jc w:val="left"/>
        <w:outlineLvl w:val="0"/>
        <w:rPr>
          <w:rFonts w:ascii="ＭＳ Ｐゴシック" w:eastAsia="ＭＳ Ｐゴシック" w:hAnsi="ＭＳ Ｐゴシック" w:cs="ＭＳ Ｐゴシック"/>
          <w:kern w:val="0"/>
          <w:sz w:val="24"/>
          <w:szCs w:val="24"/>
        </w:rPr>
      </w:pPr>
      <w:r w:rsidRPr="00772839">
        <w:rPr>
          <w:rFonts w:ascii="ＭＳ Ｐゴシック" w:eastAsia="ＭＳ Ｐゴシック" w:hAnsi="ＭＳ Ｐゴシック" w:cs="ＭＳ Ｐゴシック"/>
          <w:b/>
          <w:bCs/>
          <w:kern w:val="36"/>
          <w:sz w:val="24"/>
          <w:szCs w:val="24"/>
        </w:rPr>
        <w:t>【</w:t>
      </w:r>
      <w:bookmarkStart w:id="4" w:name="LoRaWAN比較"/>
      <w:r w:rsidRPr="00772839">
        <w:rPr>
          <w:rFonts w:ascii="ＭＳ Ｐゴシック" w:eastAsia="ＭＳ Ｐゴシック" w:hAnsi="ＭＳ Ｐゴシック" w:cs="ＭＳ Ｐゴシック"/>
          <w:b/>
          <w:bCs/>
          <w:kern w:val="36"/>
          <w:sz w:val="24"/>
          <w:szCs w:val="24"/>
        </w:rPr>
        <w:t>2022年度版おすすめ</w:t>
      </w:r>
      <w:bookmarkEnd w:id="4"/>
      <w:r w:rsidRPr="00772839">
        <w:rPr>
          <w:rFonts w:ascii="ＭＳ Ｐゴシック" w:eastAsia="ＭＳ Ｐゴシック" w:hAnsi="ＭＳ Ｐゴシック" w:cs="ＭＳ Ｐゴシック"/>
          <w:b/>
          <w:bCs/>
          <w:kern w:val="36"/>
          <w:sz w:val="24"/>
          <w:szCs w:val="24"/>
        </w:rPr>
        <w:t>】IoTに使える</w:t>
      </w:r>
      <w:proofErr w:type="spellStart"/>
      <w:r w:rsidRPr="00A074B2">
        <w:rPr>
          <w:rFonts w:ascii="ＭＳ Ｐゴシック" w:eastAsia="ＭＳ Ｐゴシック" w:hAnsi="ＭＳ Ｐゴシック" w:cs="ＭＳ Ｐゴシック"/>
          <w:b/>
          <w:bCs/>
          <w:color w:val="FF0000"/>
          <w:kern w:val="36"/>
          <w:sz w:val="24"/>
          <w:szCs w:val="24"/>
        </w:rPr>
        <w:t>LoRaWAN</w:t>
      </w:r>
      <w:proofErr w:type="spellEnd"/>
      <w:r w:rsidRPr="00A074B2">
        <w:rPr>
          <w:rFonts w:ascii="ＭＳ Ｐゴシック" w:eastAsia="ＭＳ Ｐゴシック" w:hAnsi="ＭＳ Ｐゴシック" w:cs="ＭＳ Ｐゴシック"/>
          <w:b/>
          <w:bCs/>
          <w:color w:val="FF0000"/>
          <w:kern w:val="36"/>
          <w:sz w:val="24"/>
          <w:szCs w:val="24"/>
        </w:rPr>
        <w:t>モジュール</w:t>
      </w:r>
      <w:r>
        <w:rPr>
          <w:rFonts w:ascii="ＭＳ Ｐゴシック" w:eastAsia="ＭＳ Ｐゴシック" w:hAnsi="ＭＳ Ｐゴシック" w:cs="ＭＳ Ｐゴシック"/>
          <w:b/>
          <w:bCs/>
          <w:kern w:val="36"/>
          <w:sz w:val="24"/>
          <w:szCs w:val="24"/>
        </w:rPr>
        <w:fldChar w:fldCharType="begin"/>
      </w:r>
      <w:r>
        <w:rPr>
          <w:rFonts w:ascii="ＭＳ Ｐゴシック" w:eastAsia="ＭＳ Ｐゴシック" w:hAnsi="ＭＳ Ｐゴシック" w:cs="ＭＳ Ｐゴシック"/>
          <w:b/>
          <w:bCs/>
          <w:kern w:val="36"/>
          <w:sz w:val="24"/>
          <w:szCs w:val="24"/>
        </w:rPr>
        <w:instrText xml:space="preserve"> HYPERLINK "https://www.cynaps.jp/iot-tech/lorawan/" </w:instrText>
      </w:r>
      <w:r>
        <w:rPr>
          <w:rFonts w:ascii="ＭＳ Ｐゴシック" w:eastAsia="ＭＳ Ｐゴシック" w:hAnsi="ＭＳ Ｐゴシック" w:cs="ＭＳ Ｐゴシック"/>
          <w:b/>
          <w:bCs/>
          <w:kern w:val="36"/>
          <w:sz w:val="24"/>
          <w:szCs w:val="24"/>
        </w:rPr>
        <w:fldChar w:fldCharType="separate"/>
      </w:r>
      <w:r w:rsidRPr="00772839">
        <w:rPr>
          <w:rStyle w:val="a3"/>
          <w:rFonts w:ascii="ＭＳ Ｐゴシック" w:eastAsia="ＭＳ Ｐゴシック" w:hAnsi="ＭＳ Ｐゴシック" w:cs="ＭＳ Ｐゴシック"/>
          <w:b/>
          <w:bCs/>
          <w:kern w:val="36"/>
          <w:sz w:val="24"/>
          <w:szCs w:val="24"/>
        </w:rPr>
        <w:t>徹底比較</w:t>
      </w:r>
      <w:r>
        <w:rPr>
          <w:rFonts w:ascii="ＭＳ Ｐゴシック" w:eastAsia="ＭＳ Ｐゴシック" w:hAnsi="ＭＳ Ｐゴシック" w:cs="ＭＳ Ｐゴシック"/>
          <w:b/>
          <w:bCs/>
          <w:kern w:val="36"/>
          <w:sz w:val="24"/>
          <w:szCs w:val="24"/>
        </w:rPr>
        <w:fldChar w:fldCharType="end"/>
      </w:r>
      <w:r>
        <w:rPr>
          <w:rFonts w:ascii="ＭＳ Ｐゴシック" w:eastAsia="ＭＳ Ｐゴシック" w:hAnsi="ＭＳ Ｐゴシック" w:cs="ＭＳ Ｐゴシック" w:hint="eastAsia"/>
          <w:b/>
          <w:bCs/>
          <w:kern w:val="36"/>
          <w:sz w:val="24"/>
          <w:szCs w:val="24"/>
        </w:rPr>
        <w:t xml:space="preserve">　</w:t>
      </w:r>
      <w:r w:rsidRPr="00772839">
        <w:rPr>
          <w:rFonts w:ascii="ＭＳ Ｐゴシック" w:eastAsia="ＭＳ Ｐゴシック" w:hAnsi="ＭＳ Ｐゴシック" w:cs="ＭＳ Ｐゴシック"/>
          <w:kern w:val="0"/>
          <w:sz w:val="24"/>
          <w:szCs w:val="24"/>
        </w:rPr>
        <w:t>2021年9月</w:t>
      </w:r>
      <w:r>
        <w:rPr>
          <w:rFonts w:ascii="ＭＳ Ｐゴシック" w:eastAsia="ＭＳ Ｐゴシック" w:hAnsi="ＭＳ Ｐゴシック" w:cs="ＭＳ Ｐゴシック"/>
          <w:kern w:val="0"/>
          <w:sz w:val="24"/>
          <w:szCs w:val="24"/>
        </w:rPr>
        <w:br/>
      </w:r>
      <w:r w:rsidR="00A074B2">
        <w:rPr>
          <w:rFonts w:ascii="ＭＳ Ｐゴシック" w:eastAsia="ＭＳ Ｐゴシック" w:hAnsi="ＭＳ Ｐゴシック" w:cs="ＭＳ Ｐゴシック" w:hint="eastAsia"/>
          <w:kern w:val="0"/>
          <w:sz w:val="24"/>
          <w:szCs w:val="24"/>
        </w:rPr>
        <w:t xml:space="preserve">基本用語：　</w:t>
      </w:r>
      <w:r w:rsidR="00146EAA">
        <w:rPr>
          <w:rFonts w:ascii="ＭＳ Ｐゴシック" w:eastAsia="ＭＳ Ｐゴシック" w:hAnsi="ＭＳ Ｐゴシック" w:cs="ＭＳ Ｐゴシック" w:hint="eastAsia"/>
          <w:kern w:val="0"/>
          <w:sz w:val="24"/>
          <w:szCs w:val="24"/>
        </w:rPr>
        <w:t>LPWA</w:t>
      </w:r>
      <w:r w:rsidR="00A074B2">
        <w:rPr>
          <w:rFonts w:ascii="ＭＳ Ｐゴシック" w:eastAsia="ＭＳ Ｐゴシック" w:hAnsi="ＭＳ Ｐゴシック" w:cs="ＭＳ Ｐゴシック" w:hint="eastAsia"/>
          <w:kern w:val="0"/>
          <w:sz w:val="24"/>
          <w:szCs w:val="24"/>
        </w:rPr>
        <w:t>には</w:t>
      </w:r>
      <w:r w:rsidR="00146EAA">
        <w:rPr>
          <w:rFonts w:ascii="ＭＳ Ｐゴシック" w:eastAsia="ＭＳ Ｐゴシック" w:hAnsi="ＭＳ Ｐゴシック" w:cs="ＭＳ Ｐゴシック" w:hint="eastAsia"/>
          <w:kern w:val="0"/>
          <w:sz w:val="24"/>
          <w:szCs w:val="24"/>
        </w:rPr>
        <w:t xml:space="preserve">　</w:t>
      </w:r>
      <w:r w:rsidR="000456BB" w:rsidRPr="000456BB">
        <w:rPr>
          <w:rFonts w:ascii="ＭＳ Ｐゴシック" w:eastAsia="ＭＳ Ｐゴシック" w:hAnsi="ＭＳ Ｐゴシック" w:cs="ＭＳ Ｐゴシック" w:hint="eastAsia"/>
          <w:kern w:val="0"/>
          <w:sz w:val="24"/>
          <w:szCs w:val="24"/>
        </w:rPr>
        <w:t>セルラー</w:t>
      </w:r>
      <w:r w:rsidR="000456BB" w:rsidRPr="000456BB">
        <w:rPr>
          <w:rFonts w:ascii="ＭＳ Ｐゴシック" w:eastAsia="ＭＳ Ｐゴシック" w:hAnsi="ＭＳ Ｐゴシック" w:cs="ＭＳ Ｐゴシック"/>
          <w:kern w:val="0"/>
          <w:sz w:val="24"/>
          <w:szCs w:val="24"/>
        </w:rPr>
        <w:t>LPWA</w:t>
      </w:r>
      <w:r w:rsidR="000456BB">
        <w:rPr>
          <w:rFonts w:ascii="ＭＳ Ｐゴシック" w:eastAsia="ＭＳ Ｐゴシック" w:hAnsi="ＭＳ Ｐゴシック" w:cs="ＭＳ Ｐゴシック" w:hint="eastAsia"/>
          <w:kern w:val="0"/>
          <w:sz w:val="24"/>
          <w:szCs w:val="24"/>
        </w:rPr>
        <w:t xml:space="preserve">　と</w:t>
      </w:r>
      <w:r w:rsidR="000456BB" w:rsidRPr="000456BB">
        <w:rPr>
          <w:rFonts w:ascii="ＭＳ Ｐゴシック" w:eastAsia="ＭＳ Ｐゴシック" w:hAnsi="ＭＳ Ｐゴシック" w:cs="ＭＳ Ｐゴシック" w:hint="eastAsia"/>
          <w:kern w:val="0"/>
          <w:sz w:val="24"/>
          <w:szCs w:val="24"/>
        </w:rPr>
        <w:t>ノンセルラー</w:t>
      </w:r>
      <w:r w:rsidR="000456BB" w:rsidRPr="000456BB">
        <w:rPr>
          <w:rFonts w:ascii="ＭＳ Ｐゴシック" w:eastAsia="ＭＳ Ｐゴシック" w:hAnsi="ＭＳ Ｐゴシック" w:cs="ＭＳ Ｐゴシック"/>
          <w:kern w:val="0"/>
          <w:sz w:val="24"/>
          <w:szCs w:val="24"/>
        </w:rPr>
        <w:t>LPWA</w:t>
      </w:r>
      <w:r w:rsidR="000456BB">
        <w:rPr>
          <w:rFonts w:ascii="ＭＳ Ｐゴシック" w:eastAsia="ＭＳ Ｐゴシック" w:hAnsi="ＭＳ Ｐゴシック" w:cs="ＭＳ Ｐゴシック" w:hint="eastAsia"/>
          <w:kern w:val="0"/>
          <w:sz w:val="24"/>
          <w:szCs w:val="24"/>
        </w:rPr>
        <w:t xml:space="preserve">　が在る</w:t>
      </w:r>
      <w:r w:rsidR="000456BB">
        <w:rPr>
          <w:rFonts w:ascii="ＭＳ Ｐゴシック" w:eastAsia="ＭＳ Ｐゴシック" w:hAnsi="ＭＳ Ｐゴシック" w:cs="ＭＳ Ｐゴシック"/>
          <w:kern w:val="0"/>
          <w:sz w:val="24"/>
          <w:szCs w:val="24"/>
        </w:rPr>
        <w:br/>
      </w:r>
      <w:r w:rsidR="000456BB">
        <w:rPr>
          <w:rFonts w:ascii="ＭＳ Ｐゴシック" w:eastAsia="ＭＳ Ｐゴシック" w:hAnsi="ＭＳ Ｐゴシック" w:cs="ＭＳ Ｐゴシック"/>
          <w:kern w:val="0"/>
          <w:sz w:val="24"/>
          <w:szCs w:val="24"/>
        </w:rPr>
        <w:tab/>
      </w:r>
      <w:r w:rsidR="00A074B2">
        <w:rPr>
          <w:rFonts w:ascii="ＭＳ Ｐゴシック" w:eastAsia="ＭＳ Ｐゴシック" w:hAnsi="ＭＳ Ｐゴシック" w:cs="ＭＳ Ｐゴシック"/>
          <w:kern w:val="0"/>
          <w:sz w:val="24"/>
          <w:szCs w:val="24"/>
        </w:rPr>
        <w:tab/>
      </w:r>
      <w:r w:rsidR="000456BB" w:rsidRPr="000456BB">
        <w:rPr>
          <w:rFonts w:ascii="ＭＳ Ｐゴシック" w:eastAsia="ＭＳ Ｐゴシック" w:hAnsi="ＭＳ Ｐゴシック" w:cs="ＭＳ Ｐゴシック" w:hint="eastAsia"/>
          <w:kern w:val="0"/>
          <w:sz w:val="24"/>
          <w:szCs w:val="24"/>
        </w:rPr>
        <w:t>ノンセルラー</w:t>
      </w:r>
      <w:r w:rsidR="000456BB">
        <w:rPr>
          <w:rFonts w:ascii="ＭＳ Ｐゴシック" w:eastAsia="ＭＳ Ｐゴシック" w:hAnsi="ＭＳ Ｐゴシック" w:cs="ＭＳ Ｐゴシック" w:hint="eastAsia"/>
          <w:kern w:val="0"/>
          <w:sz w:val="24"/>
          <w:szCs w:val="24"/>
        </w:rPr>
        <w:t>には</w:t>
      </w:r>
      <w:r w:rsidR="000456BB" w:rsidRPr="000456BB">
        <w:rPr>
          <w:rFonts w:ascii="ＭＳ Ｐゴシック" w:eastAsia="ＭＳ Ｐゴシック" w:hAnsi="ＭＳ Ｐゴシック" w:cs="ＭＳ Ｐゴシック"/>
          <w:kern w:val="0"/>
          <w:sz w:val="24"/>
          <w:szCs w:val="24"/>
        </w:rPr>
        <w:t>Wi-SUN、</w:t>
      </w:r>
      <w:proofErr w:type="spellStart"/>
      <w:r w:rsidR="000456BB" w:rsidRPr="000456BB">
        <w:rPr>
          <w:rFonts w:ascii="ＭＳ Ｐゴシック" w:eastAsia="ＭＳ Ｐゴシック" w:hAnsi="ＭＳ Ｐゴシック" w:cs="ＭＳ Ｐゴシック"/>
          <w:kern w:val="0"/>
          <w:sz w:val="24"/>
          <w:szCs w:val="24"/>
        </w:rPr>
        <w:t>LoRaWAN</w:t>
      </w:r>
      <w:proofErr w:type="spellEnd"/>
      <w:r w:rsidR="000456BB" w:rsidRPr="000456BB">
        <w:rPr>
          <w:rFonts w:ascii="ＭＳ Ｐゴシック" w:eastAsia="ＭＳ Ｐゴシック" w:hAnsi="ＭＳ Ｐゴシック" w:cs="ＭＳ Ｐゴシック"/>
          <w:kern w:val="0"/>
          <w:sz w:val="24"/>
          <w:szCs w:val="24"/>
        </w:rPr>
        <w:t>、</w:t>
      </w:r>
      <w:proofErr w:type="spellStart"/>
      <w:r w:rsidR="000456BB" w:rsidRPr="000456BB">
        <w:rPr>
          <w:rFonts w:ascii="ＭＳ Ｐゴシック" w:eastAsia="ＭＳ Ｐゴシック" w:hAnsi="ＭＳ Ｐゴシック" w:cs="ＭＳ Ｐゴシック"/>
          <w:kern w:val="0"/>
          <w:sz w:val="24"/>
          <w:szCs w:val="24"/>
        </w:rPr>
        <w:t>Sigfox</w:t>
      </w:r>
      <w:proofErr w:type="spellEnd"/>
      <w:r w:rsidR="000456BB" w:rsidRPr="000456BB">
        <w:rPr>
          <w:rFonts w:ascii="ＭＳ Ｐゴシック" w:eastAsia="ＭＳ Ｐゴシック" w:hAnsi="ＭＳ Ｐゴシック" w:cs="ＭＳ Ｐゴシック"/>
          <w:kern w:val="0"/>
          <w:sz w:val="24"/>
          <w:szCs w:val="24"/>
        </w:rPr>
        <w:t>、ZETA、ELTRESなど</w:t>
      </w:r>
      <w:r w:rsidR="000456BB">
        <w:rPr>
          <w:rFonts w:ascii="ＭＳ Ｐゴシック" w:eastAsia="ＭＳ Ｐゴシック" w:hAnsi="ＭＳ Ｐゴシック" w:cs="ＭＳ Ｐゴシック"/>
          <w:kern w:val="0"/>
          <w:sz w:val="24"/>
          <w:szCs w:val="24"/>
        </w:rPr>
        <w:br/>
      </w:r>
      <w:r w:rsidR="000456BB">
        <w:rPr>
          <w:rFonts w:ascii="ＭＳ Ｐゴシック" w:eastAsia="ＭＳ Ｐゴシック" w:hAnsi="ＭＳ Ｐゴシック" w:cs="ＭＳ Ｐゴシック"/>
          <w:kern w:val="0"/>
          <w:sz w:val="24"/>
          <w:szCs w:val="24"/>
        </w:rPr>
        <w:tab/>
      </w:r>
      <w:r w:rsidR="009B7A22">
        <w:rPr>
          <w:rFonts w:ascii="ＭＳ Ｐゴシック" w:eastAsia="ＭＳ Ｐゴシック" w:hAnsi="ＭＳ Ｐゴシック" w:cs="ＭＳ Ｐゴシック"/>
          <w:kern w:val="0"/>
          <w:sz w:val="24"/>
          <w:szCs w:val="24"/>
        </w:rPr>
        <w:tab/>
      </w:r>
      <w:r w:rsidR="009B7A22">
        <w:rPr>
          <w:rFonts w:ascii="ＭＳ Ｐゴシック" w:eastAsia="ＭＳ Ｐゴシック" w:hAnsi="ＭＳ Ｐゴシック" w:cs="ＭＳ Ｐゴシック"/>
          <w:kern w:val="0"/>
          <w:sz w:val="24"/>
          <w:szCs w:val="24"/>
        </w:rPr>
        <w:br/>
      </w:r>
      <w:r w:rsidR="009B7A22">
        <w:rPr>
          <w:rFonts w:ascii="ＭＳ Ｐゴシック" w:eastAsia="ＭＳ Ｐゴシック" w:hAnsi="ＭＳ Ｐゴシック" w:cs="ＭＳ Ｐゴシック"/>
          <w:kern w:val="0"/>
          <w:sz w:val="24"/>
          <w:szCs w:val="24"/>
        </w:rPr>
        <w:tab/>
        <w:t xml:space="preserve">Wi-SUN </w:t>
      </w:r>
      <w:r w:rsidR="00090F7C">
        <w:rPr>
          <w:rFonts w:ascii="ＭＳ Ｐゴシック" w:eastAsia="ＭＳ Ｐゴシック" w:hAnsi="ＭＳ Ｐゴシック" w:cs="ＭＳ Ｐゴシック" w:hint="eastAsia"/>
          <w:kern w:val="0"/>
          <w:sz w:val="24"/>
          <w:szCs w:val="24"/>
        </w:rPr>
        <w:t xml:space="preserve">　　　　　</w:t>
      </w:r>
      <w:r w:rsidR="009B7A22" w:rsidRPr="009B7A22">
        <w:rPr>
          <w:rFonts w:ascii="ＭＳ Ｐゴシック" w:eastAsia="ＭＳ Ｐゴシック" w:hAnsi="ＭＳ Ｐゴシック" w:cs="ＭＳ Ｐゴシック" w:hint="eastAsia"/>
          <w:kern w:val="0"/>
          <w:sz w:val="24"/>
          <w:szCs w:val="24"/>
        </w:rPr>
        <w:t>最長で</w:t>
      </w:r>
      <w:r w:rsidR="009B7A22" w:rsidRPr="009B7A22">
        <w:rPr>
          <w:rFonts w:ascii="ＭＳ Ｐゴシック" w:eastAsia="ＭＳ Ｐゴシック" w:hAnsi="ＭＳ Ｐゴシック" w:cs="ＭＳ Ｐゴシック"/>
          <w:kern w:val="0"/>
          <w:sz w:val="24"/>
          <w:szCs w:val="24"/>
        </w:rPr>
        <w:t>500m程度の距離</w:t>
      </w:r>
      <w:r w:rsidR="009B7A22">
        <w:rPr>
          <w:rFonts w:ascii="ＭＳ Ｐゴシック" w:eastAsia="ＭＳ Ｐゴシック" w:hAnsi="ＭＳ Ｐゴシック" w:cs="ＭＳ Ｐゴシック" w:hint="eastAsia"/>
          <w:kern w:val="0"/>
          <w:sz w:val="24"/>
          <w:szCs w:val="24"/>
        </w:rPr>
        <w:t xml:space="preserve"> </w:t>
      </w:r>
      <w:r w:rsidR="009B7A22" w:rsidRPr="009B7A22">
        <w:rPr>
          <w:rFonts w:ascii="ＭＳ Ｐゴシック" w:eastAsia="ＭＳ Ｐゴシック" w:hAnsi="ＭＳ Ｐゴシック" w:cs="ＭＳ Ｐゴシック" w:hint="eastAsia"/>
          <w:kern w:val="0"/>
          <w:sz w:val="24"/>
          <w:szCs w:val="24"/>
        </w:rPr>
        <w:t>情報通信研究機構（</w:t>
      </w:r>
      <w:r w:rsidR="009B7A22" w:rsidRPr="009B7A22">
        <w:rPr>
          <w:rFonts w:ascii="ＭＳ Ｐゴシック" w:eastAsia="ＭＳ Ｐゴシック" w:hAnsi="ＭＳ Ｐゴシック" w:cs="ＭＳ Ｐゴシック"/>
          <w:kern w:val="0"/>
          <w:sz w:val="24"/>
          <w:szCs w:val="24"/>
        </w:rPr>
        <w:t>NICT）が開発</w:t>
      </w:r>
      <w:r w:rsidR="001C4DA4">
        <w:rPr>
          <w:rFonts w:ascii="ＭＳ Ｐゴシック" w:eastAsia="ＭＳ Ｐゴシック" w:hAnsi="ＭＳ Ｐゴシック" w:cs="ＭＳ Ｐゴシック"/>
          <w:kern w:val="0"/>
          <w:sz w:val="24"/>
          <w:szCs w:val="24"/>
        </w:rPr>
        <w:br/>
      </w:r>
      <w:r w:rsidR="001C4DA4">
        <w:rPr>
          <w:rFonts w:ascii="ＭＳ Ｐゴシック" w:eastAsia="ＭＳ Ｐゴシック" w:hAnsi="ＭＳ Ｐゴシック" w:cs="ＭＳ Ｐゴシック"/>
          <w:kern w:val="0"/>
          <w:sz w:val="24"/>
          <w:szCs w:val="24"/>
        </w:rPr>
        <w:tab/>
      </w:r>
      <w:r w:rsidR="004578FD">
        <w:rPr>
          <w:rFonts w:ascii="ＭＳ Ｐゴシック" w:eastAsia="ＭＳ Ｐゴシック" w:hAnsi="ＭＳ Ｐゴシック" w:cs="ＭＳ Ｐゴシック"/>
          <w:kern w:val="0"/>
          <w:sz w:val="24"/>
          <w:szCs w:val="24"/>
        </w:rPr>
        <w:tab/>
      </w:r>
      <w:r w:rsidR="004578FD">
        <w:rPr>
          <w:rFonts w:ascii="ＭＳ Ｐゴシック" w:eastAsia="ＭＳ Ｐゴシック" w:hAnsi="ＭＳ Ｐゴシック" w:cs="ＭＳ Ｐゴシック" w:hint="eastAsia"/>
          <w:kern w:val="0"/>
          <w:sz w:val="24"/>
          <w:szCs w:val="24"/>
        </w:rPr>
        <w:t xml:space="preserve">　</w:t>
      </w:r>
      <w:r w:rsidR="00090F7C">
        <w:rPr>
          <w:rFonts w:ascii="ＭＳ Ｐゴシック" w:eastAsia="ＭＳ Ｐゴシック" w:hAnsi="ＭＳ Ｐゴシック" w:cs="ＭＳ Ｐゴシック" w:hint="eastAsia"/>
          <w:kern w:val="0"/>
          <w:sz w:val="24"/>
          <w:szCs w:val="24"/>
        </w:rPr>
        <w:t xml:space="preserve">　　　　　</w:t>
      </w:r>
      <w:r w:rsidR="001C4DA4" w:rsidRPr="001C4DA4">
        <w:rPr>
          <w:rFonts w:ascii="ＭＳ Ｐゴシック" w:eastAsia="ＭＳ Ｐゴシック" w:hAnsi="ＭＳ Ｐゴシック" w:cs="ＭＳ Ｐゴシック"/>
          <w:kern w:val="0"/>
          <w:sz w:val="24"/>
          <w:szCs w:val="24"/>
        </w:rPr>
        <w:t>Wi-SUN Allianceが製品の認証</w:t>
      </w:r>
      <w:r w:rsidR="001C4DA4">
        <w:rPr>
          <w:rFonts w:ascii="ＭＳ Ｐゴシック" w:eastAsia="ＭＳ Ｐゴシック" w:hAnsi="ＭＳ Ｐゴシック" w:cs="ＭＳ Ｐゴシック" w:hint="eastAsia"/>
          <w:kern w:val="0"/>
          <w:sz w:val="24"/>
          <w:szCs w:val="24"/>
        </w:rPr>
        <w:t xml:space="preserve">　ローム社製品　</w:t>
      </w:r>
      <w:r w:rsidR="001C4DA4">
        <w:rPr>
          <w:rFonts w:ascii="ＭＳ Ｐゴシック" w:eastAsia="ＭＳ Ｐゴシック" w:hAnsi="ＭＳ Ｐゴシック" w:cs="ＭＳ Ｐゴシック"/>
          <w:kern w:val="0"/>
          <w:sz w:val="24"/>
          <w:szCs w:val="24"/>
        </w:rPr>
        <w:br/>
      </w:r>
      <w:r w:rsidR="001C4DA4">
        <w:rPr>
          <w:rFonts w:ascii="ＭＳ Ｐゴシック" w:eastAsia="ＭＳ Ｐゴシック" w:hAnsi="ＭＳ Ｐゴシック" w:cs="ＭＳ Ｐゴシック"/>
          <w:kern w:val="0"/>
          <w:sz w:val="24"/>
          <w:szCs w:val="24"/>
        </w:rPr>
        <w:tab/>
      </w:r>
      <w:proofErr w:type="spellStart"/>
      <w:r w:rsidRPr="00772839">
        <w:rPr>
          <w:rFonts w:ascii="ＭＳ Ｐゴシック" w:eastAsia="ＭＳ Ｐゴシック" w:hAnsi="ＭＳ Ｐゴシック" w:cs="ＭＳ Ｐゴシック"/>
          <w:kern w:val="0"/>
          <w:sz w:val="24"/>
          <w:szCs w:val="24"/>
        </w:rPr>
        <w:t>LoRa</w:t>
      </w:r>
      <w:r w:rsidR="000456BB">
        <w:rPr>
          <w:rFonts w:ascii="ＭＳ Ｐゴシック" w:eastAsia="ＭＳ Ｐゴシック" w:hAnsi="ＭＳ Ｐゴシック" w:cs="ＭＳ Ｐゴシック" w:hint="eastAsia"/>
          <w:kern w:val="0"/>
          <w:sz w:val="24"/>
          <w:szCs w:val="24"/>
        </w:rPr>
        <w:t>WAN</w:t>
      </w:r>
      <w:proofErr w:type="spellEnd"/>
      <w:r w:rsidR="001C4DA4">
        <w:rPr>
          <w:rFonts w:ascii="ＭＳ Ｐゴシック" w:eastAsia="ＭＳ Ｐゴシック" w:hAnsi="ＭＳ Ｐゴシック" w:cs="ＭＳ Ｐゴシック" w:hint="eastAsia"/>
          <w:kern w:val="0"/>
          <w:sz w:val="24"/>
          <w:szCs w:val="24"/>
        </w:rPr>
        <w:t xml:space="preserve">　</w:t>
      </w:r>
      <w:r w:rsidR="00090F7C">
        <w:rPr>
          <w:rFonts w:ascii="ＭＳ Ｐゴシック" w:eastAsia="ＭＳ Ｐゴシック" w:hAnsi="ＭＳ Ｐゴシック" w:cs="ＭＳ Ｐゴシック" w:hint="eastAsia"/>
          <w:kern w:val="0"/>
          <w:sz w:val="24"/>
          <w:szCs w:val="24"/>
        </w:rPr>
        <w:t xml:space="preserve">　</w:t>
      </w:r>
      <w:proofErr w:type="spellStart"/>
      <w:r w:rsidR="000456BB">
        <w:rPr>
          <w:rFonts w:ascii="ＭＳ Ｐゴシック" w:eastAsia="ＭＳ Ｐゴシック" w:hAnsi="ＭＳ Ｐゴシック" w:cs="ＭＳ Ｐゴシック" w:hint="eastAsia"/>
          <w:kern w:val="0"/>
          <w:sz w:val="24"/>
          <w:szCs w:val="24"/>
        </w:rPr>
        <w:t>LoRa</w:t>
      </w:r>
      <w:proofErr w:type="spellEnd"/>
      <w:r w:rsidR="00090F7C">
        <w:rPr>
          <w:rFonts w:ascii="ＭＳ Ｐゴシック" w:eastAsia="ＭＳ Ｐゴシック" w:hAnsi="ＭＳ Ｐゴシック" w:cs="ＭＳ Ｐゴシック" w:hint="eastAsia"/>
          <w:kern w:val="0"/>
          <w:sz w:val="24"/>
          <w:szCs w:val="24"/>
        </w:rPr>
        <w:t>が</w:t>
      </w:r>
      <w:proofErr w:type="spellStart"/>
      <w:r w:rsidR="001C4DA4" w:rsidRPr="001C4DA4">
        <w:rPr>
          <w:rFonts w:ascii="ＭＳ Ｐゴシック" w:eastAsia="ＭＳ Ｐゴシック" w:hAnsi="ＭＳ Ｐゴシック" w:cs="ＭＳ Ｐゴシック"/>
          <w:kern w:val="0"/>
          <w:sz w:val="24"/>
          <w:szCs w:val="24"/>
        </w:rPr>
        <w:t>Semtech</w:t>
      </w:r>
      <w:proofErr w:type="spellEnd"/>
      <w:r w:rsidR="001C4DA4" w:rsidRPr="001C4DA4">
        <w:rPr>
          <w:rFonts w:ascii="ＭＳ Ｐゴシック" w:eastAsia="ＭＳ Ｐゴシック" w:hAnsi="ＭＳ Ｐゴシック" w:cs="ＭＳ Ｐゴシック"/>
          <w:kern w:val="0"/>
          <w:sz w:val="24"/>
          <w:szCs w:val="24"/>
        </w:rPr>
        <w:t>社</w:t>
      </w:r>
      <w:r w:rsidR="00090F7C">
        <w:rPr>
          <w:rFonts w:ascii="ＭＳ Ｐゴシック" w:eastAsia="ＭＳ Ｐゴシック" w:hAnsi="ＭＳ Ｐゴシック" w:cs="ＭＳ Ｐゴシック" w:hint="eastAsia"/>
          <w:kern w:val="0"/>
          <w:sz w:val="24"/>
          <w:szCs w:val="24"/>
        </w:rPr>
        <w:t>の</w:t>
      </w:r>
      <w:r w:rsidR="001C4DA4" w:rsidRPr="001C4DA4">
        <w:rPr>
          <w:rFonts w:ascii="ＭＳ Ｐゴシック" w:eastAsia="ＭＳ Ｐゴシック" w:hAnsi="ＭＳ Ｐゴシック" w:cs="ＭＳ Ｐゴシック"/>
          <w:kern w:val="0"/>
          <w:sz w:val="24"/>
          <w:szCs w:val="24"/>
        </w:rPr>
        <w:t>方式</w:t>
      </w:r>
      <w:r w:rsidR="004578FD">
        <w:rPr>
          <w:rFonts w:ascii="ＭＳ Ｐゴシック" w:eastAsia="ＭＳ Ｐゴシック" w:hAnsi="ＭＳ Ｐゴシック" w:cs="ＭＳ Ｐゴシック" w:hint="eastAsia"/>
          <w:kern w:val="0"/>
          <w:sz w:val="24"/>
          <w:szCs w:val="24"/>
        </w:rPr>
        <w:t>で、それを使ったのが</w:t>
      </w:r>
      <w:proofErr w:type="spellStart"/>
      <w:r w:rsidR="004578FD" w:rsidRPr="004578FD">
        <w:rPr>
          <w:rFonts w:ascii="ＭＳ Ｐゴシック" w:eastAsia="ＭＳ Ｐゴシック" w:hAnsi="ＭＳ Ｐゴシック" w:cs="ＭＳ Ｐゴシック"/>
          <w:kern w:val="0"/>
          <w:sz w:val="24"/>
          <w:szCs w:val="24"/>
        </w:rPr>
        <w:t>LoRaWAN</w:t>
      </w:r>
      <w:proofErr w:type="spellEnd"/>
      <w:r w:rsidR="004578FD">
        <w:rPr>
          <w:rFonts w:ascii="ＭＳ Ｐゴシック" w:eastAsia="ＭＳ Ｐゴシック" w:hAnsi="ＭＳ Ｐゴシック" w:cs="ＭＳ Ｐゴシック"/>
          <w:kern w:val="0"/>
          <w:sz w:val="24"/>
          <w:szCs w:val="24"/>
        </w:rPr>
        <w:br/>
      </w:r>
      <w:r w:rsidR="004578FD">
        <w:rPr>
          <w:rFonts w:ascii="ＭＳ Ｐゴシック" w:eastAsia="ＭＳ Ｐゴシック" w:hAnsi="ＭＳ Ｐゴシック" w:cs="ＭＳ Ｐゴシック"/>
          <w:kern w:val="0"/>
          <w:sz w:val="24"/>
          <w:szCs w:val="24"/>
        </w:rPr>
        <w:tab/>
      </w:r>
      <w:r w:rsidR="004578FD">
        <w:rPr>
          <w:rFonts w:ascii="ＭＳ Ｐゴシック" w:eastAsia="ＭＳ Ｐゴシック" w:hAnsi="ＭＳ Ｐゴシック" w:cs="ＭＳ Ｐゴシック"/>
          <w:kern w:val="0"/>
          <w:sz w:val="24"/>
          <w:szCs w:val="24"/>
        </w:rPr>
        <w:tab/>
      </w:r>
      <w:r w:rsidR="004578FD" w:rsidRPr="004578FD">
        <w:rPr>
          <w:rFonts w:ascii="ＭＳ Ｐゴシック" w:eastAsia="ＭＳ Ｐゴシック" w:hAnsi="ＭＳ Ｐゴシック" w:cs="ＭＳ Ｐゴシック" w:hint="eastAsia"/>
          <w:kern w:val="0"/>
          <w:sz w:val="24"/>
          <w:szCs w:val="24"/>
        </w:rPr>
        <w:t>どこかの</w:t>
      </w:r>
      <w:proofErr w:type="spellStart"/>
      <w:r w:rsidR="004578FD" w:rsidRPr="004578FD">
        <w:rPr>
          <w:rFonts w:ascii="ＭＳ Ｐゴシック" w:eastAsia="ＭＳ Ｐゴシック" w:hAnsi="ＭＳ Ｐゴシック" w:cs="ＭＳ Ｐゴシック"/>
          <w:kern w:val="0"/>
          <w:sz w:val="24"/>
          <w:szCs w:val="24"/>
        </w:rPr>
        <w:t>LoRaWAN</w:t>
      </w:r>
      <w:proofErr w:type="spellEnd"/>
      <w:r w:rsidR="004578FD" w:rsidRPr="004578FD">
        <w:rPr>
          <w:rFonts w:ascii="ＭＳ Ｐゴシック" w:eastAsia="ＭＳ Ｐゴシック" w:hAnsi="ＭＳ Ｐゴシック" w:cs="ＭＳ Ｐゴシック"/>
          <w:kern w:val="0"/>
          <w:sz w:val="24"/>
          <w:szCs w:val="24"/>
        </w:rPr>
        <w:t xml:space="preserve"> オペレータのゲートウェイ使用の場合、毎月の通信コストが</w:t>
      </w:r>
      <w:r w:rsidR="004578FD">
        <w:rPr>
          <w:rFonts w:ascii="ＭＳ Ｐゴシック" w:eastAsia="ＭＳ Ｐゴシック" w:hAnsi="ＭＳ Ｐゴシック" w:cs="ＭＳ Ｐゴシック"/>
          <w:kern w:val="0"/>
          <w:sz w:val="24"/>
          <w:szCs w:val="24"/>
        </w:rPr>
        <w:tab/>
      </w:r>
      <w:r w:rsidR="004578FD">
        <w:rPr>
          <w:rFonts w:ascii="ＭＳ Ｐゴシック" w:eastAsia="ＭＳ Ｐゴシック" w:hAnsi="ＭＳ Ｐゴシック" w:cs="ＭＳ Ｐゴシック"/>
          <w:kern w:val="0"/>
          <w:sz w:val="24"/>
          <w:szCs w:val="24"/>
        </w:rPr>
        <w:tab/>
      </w:r>
      <w:r w:rsidR="004578FD" w:rsidRPr="004578FD">
        <w:rPr>
          <w:rFonts w:ascii="ＭＳ Ｐゴシック" w:eastAsia="ＭＳ Ｐゴシック" w:hAnsi="ＭＳ Ｐゴシック" w:cs="ＭＳ Ｐゴシック"/>
          <w:kern w:val="0"/>
          <w:sz w:val="24"/>
          <w:szCs w:val="24"/>
        </w:rPr>
        <w:t>必要とな</w:t>
      </w:r>
      <w:r w:rsidR="004578FD">
        <w:rPr>
          <w:rFonts w:ascii="ＭＳ Ｐゴシック" w:eastAsia="ＭＳ Ｐゴシック" w:hAnsi="ＭＳ Ｐゴシック" w:cs="ＭＳ Ｐゴシック" w:hint="eastAsia"/>
          <w:kern w:val="0"/>
          <w:sz w:val="24"/>
          <w:szCs w:val="24"/>
        </w:rPr>
        <w:t>る</w:t>
      </w:r>
      <w:r w:rsidR="004578FD" w:rsidRPr="004578FD">
        <w:rPr>
          <w:rFonts w:ascii="ＭＳ Ｐゴシック" w:eastAsia="ＭＳ Ｐゴシック" w:hAnsi="ＭＳ Ｐゴシック" w:cs="ＭＳ Ｐゴシック"/>
          <w:kern w:val="0"/>
          <w:sz w:val="24"/>
          <w:szCs w:val="24"/>
        </w:rPr>
        <w:t>。（</w:t>
      </w:r>
      <w:proofErr w:type="spellStart"/>
      <w:r w:rsidR="004578FD" w:rsidRPr="004578FD">
        <w:rPr>
          <w:rFonts w:ascii="ＭＳ Ｐゴシック" w:eastAsia="ＭＳ Ｐゴシック" w:hAnsi="ＭＳ Ｐゴシック" w:cs="ＭＳ Ｐゴシック"/>
          <w:kern w:val="0"/>
          <w:sz w:val="24"/>
          <w:szCs w:val="24"/>
        </w:rPr>
        <w:t>LoRa</w:t>
      </w:r>
      <w:proofErr w:type="spellEnd"/>
      <w:r w:rsidR="004578FD" w:rsidRPr="004578FD">
        <w:rPr>
          <w:rFonts w:ascii="ＭＳ Ｐゴシック" w:eastAsia="ＭＳ Ｐゴシック" w:hAnsi="ＭＳ Ｐゴシック" w:cs="ＭＳ Ｐゴシック"/>
          <w:kern w:val="0"/>
          <w:sz w:val="24"/>
          <w:szCs w:val="24"/>
        </w:rPr>
        <w:t>専用の</w:t>
      </w:r>
      <w:r w:rsidR="000456BB">
        <w:rPr>
          <w:rFonts w:ascii="ＭＳ Ｐゴシック" w:eastAsia="ＭＳ Ｐゴシック" w:hAnsi="ＭＳ Ｐゴシック" w:cs="ＭＳ Ｐゴシック"/>
          <w:kern w:val="0"/>
          <w:sz w:val="24"/>
          <w:szCs w:val="24"/>
        </w:rPr>
        <w:fldChar w:fldCharType="begin"/>
      </w:r>
      <w:r w:rsidR="000456BB">
        <w:rPr>
          <w:rFonts w:ascii="ＭＳ Ｐゴシック" w:eastAsia="ＭＳ Ｐゴシック" w:hAnsi="ＭＳ Ｐゴシック" w:cs="ＭＳ Ｐゴシック"/>
          <w:kern w:val="0"/>
          <w:sz w:val="24"/>
          <w:szCs w:val="24"/>
        </w:rPr>
        <w:instrText xml:space="preserve"> HYPERLINK "https://easel5.com/technical-guide/difference-lorawan-and-private-lora/" </w:instrText>
      </w:r>
      <w:r w:rsidR="000456BB">
        <w:rPr>
          <w:rFonts w:ascii="ＭＳ Ｐゴシック" w:eastAsia="ＭＳ Ｐゴシック" w:hAnsi="ＭＳ Ｐゴシック" w:cs="ＭＳ Ｐゴシック"/>
          <w:kern w:val="0"/>
          <w:sz w:val="24"/>
          <w:szCs w:val="24"/>
        </w:rPr>
        <w:fldChar w:fldCharType="separate"/>
      </w:r>
      <w:r w:rsidR="004578FD" w:rsidRPr="000456BB">
        <w:rPr>
          <w:rStyle w:val="a3"/>
          <w:rFonts w:ascii="ＭＳ Ｐゴシック" w:eastAsia="ＭＳ Ｐゴシック" w:hAnsi="ＭＳ Ｐゴシック" w:cs="ＭＳ Ｐゴシック"/>
          <w:kern w:val="0"/>
          <w:sz w:val="24"/>
          <w:szCs w:val="24"/>
        </w:rPr>
        <w:t>ネットワークサーバー使用料</w:t>
      </w:r>
      <w:r w:rsidR="000456BB">
        <w:rPr>
          <w:rFonts w:ascii="ＭＳ Ｐゴシック" w:eastAsia="ＭＳ Ｐゴシック" w:hAnsi="ＭＳ Ｐゴシック" w:cs="ＭＳ Ｐゴシック"/>
          <w:kern w:val="0"/>
          <w:sz w:val="24"/>
          <w:szCs w:val="24"/>
        </w:rPr>
        <w:fldChar w:fldCharType="end"/>
      </w:r>
      <w:r w:rsidR="004578FD">
        <w:rPr>
          <w:rFonts w:ascii="ＭＳ Ｐゴシック" w:eastAsia="ＭＳ Ｐゴシック" w:hAnsi="ＭＳ Ｐゴシック" w:cs="ＭＳ Ｐゴシック" w:hint="eastAsia"/>
          <w:kern w:val="0"/>
          <w:sz w:val="24"/>
          <w:szCs w:val="24"/>
        </w:rPr>
        <w:t>も</w:t>
      </w:r>
      <w:r w:rsidR="004578FD" w:rsidRPr="004578FD">
        <w:rPr>
          <w:rFonts w:ascii="ＭＳ Ｐゴシック" w:eastAsia="ＭＳ Ｐゴシック" w:hAnsi="ＭＳ Ｐゴシック" w:cs="ＭＳ Ｐゴシック"/>
          <w:kern w:val="0"/>
          <w:sz w:val="24"/>
          <w:szCs w:val="24"/>
        </w:rPr>
        <w:t>含む）</w:t>
      </w:r>
      <w:r w:rsidR="000456BB">
        <w:rPr>
          <w:rFonts w:ascii="ＭＳ Ｐゴシック" w:eastAsia="ＭＳ Ｐゴシック" w:hAnsi="ＭＳ Ｐゴシック" w:cs="ＭＳ Ｐゴシック"/>
          <w:kern w:val="0"/>
          <w:sz w:val="24"/>
          <w:szCs w:val="24"/>
        </w:rPr>
        <w:br/>
      </w:r>
      <w:r w:rsidR="000456BB">
        <w:rPr>
          <w:rFonts w:ascii="ＭＳ Ｐゴシック" w:eastAsia="ＭＳ Ｐゴシック" w:hAnsi="ＭＳ Ｐゴシック" w:cs="ＭＳ Ｐゴシック"/>
          <w:kern w:val="0"/>
          <w:sz w:val="24"/>
          <w:szCs w:val="24"/>
        </w:rPr>
        <w:tab/>
      </w:r>
      <w:r w:rsidR="000456BB">
        <w:rPr>
          <w:rFonts w:ascii="ＭＳ Ｐゴシック" w:eastAsia="ＭＳ Ｐゴシック" w:hAnsi="ＭＳ Ｐゴシック" w:cs="ＭＳ Ｐゴシック"/>
          <w:kern w:val="0"/>
          <w:sz w:val="24"/>
          <w:szCs w:val="24"/>
        </w:rPr>
        <w:tab/>
      </w:r>
      <w:r w:rsidR="000456BB" w:rsidRPr="000456BB">
        <w:rPr>
          <w:rFonts w:ascii="ＭＳ Ｐゴシック" w:eastAsia="ＭＳ Ｐゴシック" w:hAnsi="ＭＳ Ｐゴシック" w:cs="ＭＳ Ｐゴシック" w:hint="eastAsia"/>
          <w:kern w:val="0"/>
          <w:sz w:val="24"/>
          <w:szCs w:val="24"/>
        </w:rPr>
        <w:t>ゲートウェイを自身で設置</w:t>
      </w:r>
      <w:r w:rsidR="000456BB">
        <w:rPr>
          <w:rFonts w:ascii="ＭＳ Ｐゴシック" w:eastAsia="ＭＳ Ｐゴシック" w:hAnsi="ＭＳ Ｐゴシック" w:cs="ＭＳ Ｐゴシック" w:hint="eastAsia"/>
          <w:kern w:val="0"/>
          <w:sz w:val="24"/>
          <w:szCs w:val="24"/>
        </w:rPr>
        <w:t>したのが</w:t>
      </w:r>
      <w:r w:rsidR="000456BB" w:rsidRPr="004578FD">
        <w:rPr>
          <w:rFonts w:ascii="ＭＳ Ｐゴシック" w:eastAsia="ＭＳ Ｐゴシック" w:hAnsi="ＭＳ Ｐゴシック" w:cs="ＭＳ Ｐゴシック"/>
          <w:kern w:val="0"/>
          <w:sz w:val="24"/>
          <w:szCs w:val="24"/>
        </w:rPr>
        <w:t>プライベート</w:t>
      </w:r>
      <w:proofErr w:type="spellStart"/>
      <w:r w:rsidR="000456BB" w:rsidRPr="004578FD">
        <w:rPr>
          <w:rFonts w:ascii="ＭＳ Ｐゴシック" w:eastAsia="ＭＳ Ｐゴシック" w:hAnsi="ＭＳ Ｐゴシック" w:cs="ＭＳ Ｐゴシック"/>
          <w:kern w:val="0"/>
          <w:sz w:val="24"/>
          <w:szCs w:val="24"/>
        </w:rPr>
        <w:t>LoRa</w:t>
      </w:r>
      <w:proofErr w:type="spellEnd"/>
    </w:p>
    <w:p w:rsidR="000456BB" w:rsidRDefault="000456BB" w:rsidP="00772839">
      <w:pPr>
        <w:spacing w:before="100" w:beforeAutospacing="1" w:after="100" w:afterAutospacing="1" w:line="240" w:lineRule="auto"/>
        <w:jc w:val="left"/>
        <w:outlineLvl w:val="1"/>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hint="eastAsia"/>
          <w:b/>
          <w:bCs/>
          <w:kern w:val="0"/>
          <w:sz w:val="24"/>
          <w:szCs w:val="24"/>
        </w:rPr>
        <w:t>***********************</w:t>
      </w:r>
    </w:p>
    <w:p w:rsidR="00772839" w:rsidRPr="00772839" w:rsidRDefault="00772839" w:rsidP="00433A7F">
      <w:pPr>
        <w:spacing w:before="100" w:beforeAutospacing="1" w:after="100" w:afterAutospacing="1" w:line="240" w:lineRule="auto"/>
        <w:jc w:val="left"/>
        <w:outlineLvl w:val="1"/>
        <w:rPr>
          <w:rFonts w:ascii="ＭＳ Ｐゴシック" w:eastAsia="ＭＳ Ｐゴシック" w:hAnsi="ＭＳ Ｐゴシック" w:cs="ＭＳ Ｐゴシック"/>
          <w:kern w:val="0"/>
          <w:sz w:val="24"/>
          <w:szCs w:val="24"/>
        </w:rPr>
      </w:pPr>
      <w:r w:rsidRPr="00772839">
        <w:rPr>
          <w:rFonts w:ascii="ＭＳ Ｐゴシック" w:eastAsia="ＭＳ Ｐゴシック" w:hAnsi="ＭＳ Ｐゴシック" w:cs="ＭＳ Ｐゴシック"/>
          <w:b/>
          <w:bCs/>
          <w:kern w:val="0"/>
          <w:sz w:val="24"/>
          <w:szCs w:val="24"/>
        </w:rPr>
        <w:t>なぜIoTの通信に</w:t>
      </w:r>
      <w:proofErr w:type="spellStart"/>
      <w:r w:rsidRPr="00772839">
        <w:rPr>
          <w:rFonts w:ascii="ＭＳ Ｐゴシック" w:eastAsia="ＭＳ Ｐゴシック" w:hAnsi="ＭＳ Ｐゴシック" w:cs="ＭＳ Ｐゴシック"/>
          <w:b/>
          <w:bCs/>
          <w:kern w:val="0"/>
          <w:sz w:val="24"/>
          <w:szCs w:val="24"/>
        </w:rPr>
        <w:t>LoRaWAN</w:t>
      </w:r>
      <w:proofErr w:type="spellEnd"/>
      <w:r w:rsidRPr="00772839">
        <w:rPr>
          <w:rFonts w:ascii="ＭＳ Ｐゴシック" w:eastAsia="ＭＳ Ｐゴシック" w:hAnsi="ＭＳ Ｐゴシック" w:cs="ＭＳ Ｐゴシック"/>
          <w:b/>
          <w:bCs/>
          <w:kern w:val="0"/>
          <w:sz w:val="24"/>
          <w:szCs w:val="24"/>
        </w:rPr>
        <w:t>が必要なのか？</w:t>
      </w:r>
      <w:r>
        <w:rPr>
          <w:rFonts w:ascii="ＭＳ Ｐゴシック" w:eastAsia="ＭＳ Ｐゴシック" w:hAnsi="ＭＳ Ｐゴシック" w:cs="ＭＳ Ｐゴシック"/>
          <w:b/>
          <w:bCs/>
          <w:kern w:val="0"/>
          <w:sz w:val="24"/>
          <w:szCs w:val="24"/>
        </w:rPr>
        <w:br/>
      </w:r>
      <w:proofErr w:type="spellStart"/>
      <w:r w:rsidRPr="00433A7F">
        <w:rPr>
          <w:rFonts w:ascii="ＭＳ Ｐゴシック" w:eastAsia="ＭＳ Ｐゴシック" w:hAnsi="ＭＳ Ｐゴシック" w:cs="ＭＳ Ｐゴシック"/>
          <w:color w:val="FF0000"/>
          <w:kern w:val="0"/>
          <w:sz w:val="24"/>
          <w:szCs w:val="24"/>
        </w:rPr>
        <w:t>LoRaWAN</w:t>
      </w:r>
      <w:proofErr w:type="spellEnd"/>
      <w:r w:rsidRPr="00433A7F">
        <w:rPr>
          <w:rFonts w:ascii="ＭＳ Ｐゴシック" w:eastAsia="ＭＳ Ｐゴシック" w:hAnsi="ＭＳ Ｐゴシック" w:cs="ＭＳ Ｐゴシック"/>
          <w:color w:val="FF0000"/>
          <w:kern w:val="0"/>
          <w:sz w:val="24"/>
          <w:szCs w:val="24"/>
        </w:rPr>
        <w:t>は、ライバル規格といえる</w:t>
      </w:r>
      <w:proofErr w:type="spellStart"/>
      <w:r w:rsidRPr="00433A7F">
        <w:rPr>
          <w:rFonts w:ascii="ＭＳ Ｐゴシック" w:eastAsia="ＭＳ Ｐゴシック" w:hAnsi="ＭＳ Ｐゴシック" w:cs="ＭＳ Ｐゴシック"/>
          <w:color w:val="FF0000"/>
          <w:kern w:val="0"/>
          <w:sz w:val="24"/>
          <w:szCs w:val="24"/>
        </w:rPr>
        <w:t>Sigfox</w:t>
      </w:r>
      <w:proofErr w:type="spellEnd"/>
      <w:r w:rsidRPr="00433A7F">
        <w:rPr>
          <w:rFonts w:ascii="ＭＳ Ｐゴシック" w:eastAsia="ＭＳ Ｐゴシック" w:hAnsi="ＭＳ Ｐゴシック" w:cs="ＭＳ Ｐゴシック"/>
          <w:color w:val="FF0000"/>
          <w:kern w:val="0"/>
          <w:sz w:val="24"/>
          <w:szCs w:val="24"/>
        </w:rPr>
        <w:t>と、性能のグレードが非常に似ています。</w:t>
      </w:r>
      <w:r w:rsidRPr="00433A7F">
        <w:rPr>
          <w:rFonts w:ascii="ＭＳ Ｐゴシック" w:eastAsia="ＭＳ Ｐゴシック" w:hAnsi="ＭＳ Ｐゴシック" w:cs="ＭＳ Ｐゴシック"/>
          <w:color w:val="FF0000"/>
          <w:kern w:val="0"/>
          <w:sz w:val="24"/>
          <w:szCs w:val="24"/>
        </w:rPr>
        <w:br/>
      </w:r>
      <w:proofErr w:type="spellStart"/>
      <w:r w:rsidRPr="00772839">
        <w:rPr>
          <w:rFonts w:ascii="ＭＳ Ｐゴシック" w:eastAsia="ＭＳ Ｐゴシック" w:hAnsi="ＭＳ Ｐゴシック" w:cs="ＭＳ Ｐゴシック"/>
          <w:b/>
          <w:bCs/>
          <w:kern w:val="0"/>
          <w:sz w:val="24"/>
          <w:szCs w:val="24"/>
        </w:rPr>
        <w:t>LoRaWAN</w:t>
      </w:r>
      <w:proofErr w:type="spellEnd"/>
      <w:r w:rsidRPr="00772839">
        <w:rPr>
          <w:rFonts w:ascii="ＭＳ Ｐゴシック" w:eastAsia="ＭＳ Ｐゴシック" w:hAnsi="ＭＳ Ｐゴシック" w:cs="ＭＳ Ｐゴシック"/>
          <w:b/>
          <w:bCs/>
          <w:kern w:val="0"/>
          <w:sz w:val="24"/>
          <w:szCs w:val="24"/>
        </w:rPr>
        <w:t>の利点・欠点</w:t>
      </w:r>
      <w:r>
        <w:rPr>
          <w:rFonts w:ascii="ＭＳ Ｐゴシック" w:eastAsia="ＭＳ Ｐゴシック" w:hAnsi="ＭＳ Ｐゴシック" w:cs="ＭＳ Ｐゴシック"/>
          <w:b/>
          <w:bCs/>
          <w:kern w:val="0"/>
          <w:sz w:val="24"/>
          <w:szCs w:val="24"/>
        </w:rPr>
        <w:br/>
      </w:r>
      <w:r w:rsidR="00433A7F" w:rsidRPr="00433A7F">
        <w:rPr>
          <w:rFonts w:ascii="ＭＳ Ｐゴシック" w:eastAsia="ＭＳ Ｐゴシック" w:hAnsi="ＭＳ Ｐゴシック" w:cs="ＭＳ Ｐゴシック" w:hint="eastAsia"/>
          <w:b/>
          <w:bCs/>
          <w:kern w:val="0"/>
          <w:sz w:val="24"/>
          <w:szCs w:val="24"/>
        </w:rPr>
        <w:t>利点</w:t>
      </w:r>
      <w:r w:rsidR="00433A7F">
        <w:rPr>
          <w:rFonts w:ascii="ＭＳ Ｐゴシック" w:eastAsia="ＭＳ Ｐゴシック" w:hAnsi="ＭＳ Ｐゴシック" w:cs="ＭＳ Ｐゴシック" w:hint="eastAsia"/>
          <w:b/>
          <w:bCs/>
          <w:kern w:val="0"/>
          <w:sz w:val="24"/>
          <w:szCs w:val="24"/>
        </w:rPr>
        <w:t xml:space="preserve">１　</w:t>
      </w:r>
      <w:r w:rsidR="00433A7F" w:rsidRPr="00433A7F">
        <w:rPr>
          <w:rFonts w:ascii="ＭＳ Ｐゴシック" w:eastAsia="ＭＳ Ｐゴシック" w:hAnsi="ＭＳ Ｐゴシック" w:cs="ＭＳ Ｐゴシック"/>
          <w:b/>
          <w:bCs/>
          <w:kern w:val="0"/>
          <w:sz w:val="24"/>
          <w:szCs w:val="24"/>
        </w:rPr>
        <w:t>.</w:t>
      </w:r>
      <w:r w:rsidRPr="00772839">
        <w:rPr>
          <w:rFonts w:ascii="ＭＳ Ｐゴシック" w:eastAsia="ＭＳ Ｐゴシック" w:hAnsi="ＭＳ Ｐゴシック" w:cs="ＭＳ Ｐゴシック"/>
          <w:b/>
          <w:bCs/>
          <w:kern w:val="0"/>
          <w:sz w:val="27"/>
          <w:szCs w:val="27"/>
        </w:rPr>
        <w:t>920MHz帯は回り込みに強い</w:t>
      </w:r>
      <w:r w:rsidR="00433A7F">
        <w:rPr>
          <w:rFonts w:ascii="ＭＳ Ｐゴシック" w:eastAsia="ＭＳ Ｐゴシック" w:hAnsi="ＭＳ Ｐゴシック" w:cs="ＭＳ Ｐゴシック"/>
          <w:b/>
          <w:bCs/>
          <w:kern w:val="0"/>
          <w:sz w:val="27"/>
          <w:szCs w:val="27"/>
        </w:rPr>
        <w:br/>
      </w:r>
      <w:r w:rsidRPr="00772839">
        <w:rPr>
          <w:rFonts w:ascii="ＭＳ Ｐゴシック" w:eastAsia="ＭＳ Ｐゴシック" w:hAnsi="ＭＳ Ｐゴシック" w:cs="ＭＳ Ｐゴシック"/>
          <w:b/>
          <w:bCs/>
          <w:kern w:val="0"/>
          <w:sz w:val="24"/>
          <w:szCs w:val="24"/>
        </w:rPr>
        <w:t>利点2.　国際的なオープン規格である</w:t>
      </w:r>
      <w:proofErr w:type="spellStart"/>
      <w:r w:rsidRPr="00772839">
        <w:rPr>
          <w:rFonts w:ascii="ＭＳ Ｐゴシック" w:eastAsia="ＭＳ Ｐゴシック" w:hAnsi="ＭＳ Ｐゴシック" w:cs="ＭＳ Ｐゴシック"/>
          <w:kern w:val="0"/>
          <w:sz w:val="24"/>
          <w:szCs w:val="24"/>
        </w:rPr>
        <w:t>LoRaAlliance</w:t>
      </w:r>
      <w:proofErr w:type="spellEnd"/>
      <w:r w:rsidRPr="00772839">
        <w:rPr>
          <w:rFonts w:ascii="ＭＳ Ｐゴシック" w:eastAsia="ＭＳ Ｐゴシック" w:hAnsi="ＭＳ Ｐゴシック" w:cs="ＭＳ Ｐゴシック"/>
          <w:kern w:val="0"/>
          <w:sz w:val="24"/>
          <w:szCs w:val="24"/>
        </w:rPr>
        <w:t>という団体が策定しており、ホームページから仕様をダウンロードできます。これにより、世界中のメーカーが開発に取り掛かりやすく、相互運用性も確保された製品ができます。どういうことかというと、同じ周波数であれば、異なるメーカーのゲートウェイと通信モジュールを混在させることができるのです。したがって、サービスを構築するにあたっては様々なメーカーの製品を採用することができ、設計自由度が高まるとともに、調達時の枯渇リスクが低減されます。</w:t>
      </w:r>
    </w:p>
    <w:p w:rsidR="00772839" w:rsidRPr="00772839" w:rsidRDefault="00772839" w:rsidP="00433A7F">
      <w:pPr>
        <w:spacing w:before="100" w:beforeAutospacing="1" w:after="100" w:afterAutospacing="1" w:line="240" w:lineRule="auto"/>
        <w:jc w:val="left"/>
        <w:outlineLvl w:val="2"/>
        <w:rPr>
          <w:rFonts w:ascii="ＭＳ Ｐゴシック" w:eastAsia="ＭＳ Ｐゴシック" w:hAnsi="ＭＳ Ｐゴシック" w:cs="ＭＳ Ｐゴシック"/>
          <w:kern w:val="0"/>
          <w:sz w:val="24"/>
          <w:szCs w:val="24"/>
        </w:rPr>
      </w:pPr>
      <w:r w:rsidRPr="00772839">
        <w:rPr>
          <w:rFonts w:ascii="ＭＳ Ｐゴシック" w:eastAsia="ＭＳ Ｐゴシック" w:hAnsi="ＭＳ Ｐゴシック" w:cs="ＭＳ Ｐゴシック"/>
          <w:b/>
          <w:bCs/>
          <w:kern w:val="0"/>
          <w:sz w:val="24"/>
          <w:szCs w:val="24"/>
        </w:rPr>
        <w:t>利点3.　動的データレート制御</w:t>
      </w:r>
      <w:r w:rsidR="00433A7F">
        <w:rPr>
          <w:rFonts w:ascii="ＭＳ Ｐゴシック" w:eastAsia="ＭＳ Ｐゴシック" w:hAnsi="ＭＳ Ｐゴシック" w:cs="ＭＳ Ｐゴシック"/>
          <w:b/>
          <w:bCs/>
          <w:kern w:val="0"/>
          <w:sz w:val="24"/>
          <w:szCs w:val="24"/>
        </w:rPr>
        <w:br/>
      </w:r>
      <w:proofErr w:type="spellStart"/>
      <w:r w:rsidRPr="00772839">
        <w:rPr>
          <w:rFonts w:ascii="ＭＳ Ｐゴシック" w:eastAsia="ＭＳ Ｐゴシック" w:hAnsi="ＭＳ Ｐゴシック" w:cs="ＭＳ Ｐゴシック"/>
          <w:kern w:val="0"/>
          <w:sz w:val="24"/>
          <w:szCs w:val="24"/>
        </w:rPr>
        <w:t>LoRaWAN</w:t>
      </w:r>
      <w:proofErr w:type="spellEnd"/>
      <w:r w:rsidRPr="00772839">
        <w:rPr>
          <w:rFonts w:ascii="ＭＳ Ｐゴシック" w:eastAsia="ＭＳ Ｐゴシック" w:hAnsi="ＭＳ Ｐゴシック" w:cs="ＭＳ Ｐゴシック"/>
          <w:kern w:val="0"/>
          <w:sz w:val="24"/>
          <w:szCs w:val="24"/>
        </w:rPr>
        <w:t>は、「アダプティブデータレート」と呼ばれる動的データレート制御技術を採用しています。これは、ゲートウェイとエンドモジュールの間の通信状態を解析し、近距離で通信状態が良好な関係にあると判断した場合は、データレートを上昇させるものです。反対に、通信状態が悪い場合はデータレートを下げます。これにより、無理なデータレートでの通信を回避し、再送確率や通信断の確率を下げ、円滑な通信を維持します。また、データレートが下がることで消費電力も低下するので、エンドモジュールはより長い期間動作可能になります。</w:t>
      </w:r>
    </w:p>
    <w:p w:rsidR="00772839" w:rsidRPr="00772839" w:rsidRDefault="00772839" w:rsidP="00772839">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772839">
        <w:rPr>
          <w:rFonts w:ascii="ＭＳ Ｐゴシック" w:eastAsia="ＭＳ Ｐゴシック" w:hAnsi="ＭＳ Ｐゴシック" w:cs="ＭＳ Ｐゴシック"/>
          <w:kern w:val="0"/>
          <w:sz w:val="24"/>
          <w:szCs w:val="24"/>
        </w:rPr>
        <w:t>運用形態に合った消費電力の最適化を、自主的にしてくれるわけです。</w:t>
      </w:r>
    </w:p>
    <w:p w:rsidR="00772839" w:rsidRPr="00772839" w:rsidRDefault="00772839" w:rsidP="00772839">
      <w:pPr>
        <w:spacing w:before="100" w:beforeAutospacing="1" w:after="100" w:afterAutospacing="1" w:line="240" w:lineRule="auto"/>
        <w:jc w:val="left"/>
        <w:outlineLvl w:val="2"/>
        <w:rPr>
          <w:rFonts w:ascii="ＭＳ Ｐゴシック" w:eastAsia="ＭＳ Ｐゴシック" w:hAnsi="ＭＳ Ｐゴシック" w:cs="ＭＳ Ｐゴシック"/>
          <w:b/>
          <w:bCs/>
          <w:kern w:val="0"/>
          <w:sz w:val="27"/>
          <w:szCs w:val="27"/>
        </w:rPr>
      </w:pPr>
      <w:r w:rsidRPr="00772839">
        <w:rPr>
          <w:rFonts w:ascii="ＭＳ Ｐゴシック" w:eastAsia="ＭＳ Ｐゴシック" w:hAnsi="ＭＳ Ｐゴシック" w:cs="ＭＳ Ｐゴシック"/>
          <w:b/>
          <w:bCs/>
          <w:kern w:val="0"/>
          <w:sz w:val="27"/>
          <w:szCs w:val="27"/>
        </w:rPr>
        <w:t>利点4.　双方向通信</w:t>
      </w:r>
    </w:p>
    <w:p w:rsidR="00772839" w:rsidRPr="00772839" w:rsidRDefault="00772839" w:rsidP="00772839">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proofErr w:type="spellStart"/>
      <w:r w:rsidRPr="00772839">
        <w:rPr>
          <w:rFonts w:ascii="ＭＳ Ｐゴシック" w:eastAsia="ＭＳ Ｐゴシック" w:hAnsi="ＭＳ Ｐゴシック" w:cs="ＭＳ Ｐゴシック"/>
          <w:kern w:val="0"/>
          <w:sz w:val="24"/>
          <w:szCs w:val="24"/>
        </w:rPr>
        <w:t>LoRaWAN</w:t>
      </w:r>
      <w:proofErr w:type="spellEnd"/>
      <w:r w:rsidRPr="00772839">
        <w:rPr>
          <w:rFonts w:ascii="ＭＳ Ｐゴシック" w:eastAsia="ＭＳ Ｐゴシック" w:hAnsi="ＭＳ Ｐゴシック" w:cs="ＭＳ Ｐゴシック"/>
          <w:kern w:val="0"/>
          <w:sz w:val="24"/>
          <w:szCs w:val="24"/>
        </w:rPr>
        <w:t>では、双方向通信をサポートしているので、エンドデバイスを制御しやすいです。</w:t>
      </w:r>
    </w:p>
    <w:p w:rsidR="00772839" w:rsidRPr="00772839" w:rsidRDefault="00772839" w:rsidP="00772839">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772839">
        <w:rPr>
          <w:rFonts w:ascii="ＭＳ Ｐゴシック" w:eastAsia="ＭＳ Ｐゴシック" w:hAnsi="ＭＳ Ｐゴシック" w:cs="ＭＳ Ｐゴシック"/>
          <w:kern w:val="0"/>
          <w:sz w:val="24"/>
          <w:szCs w:val="24"/>
        </w:rPr>
        <w:t>エンドデバイスには、クラスＡ・Ｂ・Ｃの3つがあり、以下のように特徴が異なります。</w:t>
      </w:r>
    </w:p>
    <w:p w:rsidR="00772839" w:rsidRPr="00772839" w:rsidRDefault="00772839" w:rsidP="00772839">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772839">
        <w:rPr>
          <w:rFonts w:ascii="ＭＳ Ｐゴシック" w:eastAsia="ＭＳ Ｐゴシック" w:hAnsi="ＭＳ Ｐゴシック" w:cs="ＭＳ Ｐゴシック"/>
          <w:kern w:val="0"/>
          <w:sz w:val="24"/>
          <w:szCs w:val="24"/>
        </w:rPr>
        <w:lastRenderedPageBreak/>
        <w:t xml:space="preserve">　・クラスＡ　･･･　スリープ時間が長く、アップリンク直後にのみダウンリンク受信可能。消費電力が非常に小さい。</w:t>
      </w:r>
    </w:p>
    <w:p w:rsidR="00772839" w:rsidRPr="00772839" w:rsidRDefault="00772839" w:rsidP="00772839">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772839">
        <w:rPr>
          <w:rFonts w:ascii="ＭＳ Ｐゴシック" w:eastAsia="ＭＳ Ｐゴシック" w:hAnsi="ＭＳ Ｐゴシック" w:cs="ＭＳ Ｐゴシック"/>
          <w:kern w:val="0"/>
          <w:sz w:val="24"/>
          <w:szCs w:val="24"/>
        </w:rPr>
        <w:t xml:space="preserve">　・クラスＢ　･･･　定期的にアクティブになり、ダウンリンク受信可能。消費電力中。バランスのいい性能。NTTが提案して規格に取り込まれたもので、NTTはこのクラスの普及に力を入れています。</w:t>
      </w:r>
    </w:p>
    <w:p w:rsidR="00772839" w:rsidRPr="00772839" w:rsidRDefault="00772839" w:rsidP="00772839">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772839">
        <w:rPr>
          <w:rFonts w:ascii="ＭＳ Ｐゴシック" w:eastAsia="ＭＳ Ｐゴシック" w:hAnsi="ＭＳ Ｐゴシック" w:cs="ＭＳ Ｐゴシック"/>
          <w:kern w:val="0"/>
          <w:sz w:val="24"/>
          <w:szCs w:val="24"/>
        </w:rPr>
        <w:t xml:space="preserve">　・クラスＣ　･･･　常時アクティブであり、ダウンリンク受信可能。消費電力最大。</w:t>
      </w:r>
    </w:p>
    <w:p w:rsidR="00772839" w:rsidRPr="00772839" w:rsidRDefault="00772839" w:rsidP="00772839">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772839">
        <w:rPr>
          <w:rFonts w:ascii="ＭＳ Ｐゴシック" w:eastAsia="ＭＳ Ｐゴシック" w:hAnsi="ＭＳ Ｐゴシック" w:cs="ＭＳ Ｐゴシック"/>
          <w:kern w:val="0"/>
          <w:sz w:val="24"/>
          <w:szCs w:val="24"/>
        </w:rPr>
        <w:t>必要な双方向通信の頻度に応じて、適切なクラスを割り当てることで、必要なタイミングで制御できますし、やはりこれも、運用形態に即した消費電力の最適化につながっています。</w:t>
      </w:r>
    </w:p>
    <w:p w:rsidR="00772839" w:rsidRPr="00772839" w:rsidRDefault="00772839" w:rsidP="00654EC7">
      <w:pPr>
        <w:spacing w:before="100" w:beforeAutospacing="1" w:after="100" w:afterAutospacing="1" w:line="240" w:lineRule="auto"/>
        <w:jc w:val="left"/>
        <w:outlineLvl w:val="2"/>
        <w:rPr>
          <w:rFonts w:ascii="ＭＳ Ｐゴシック" w:eastAsia="ＭＳ Ｐゴシック" w:hAnsi="ＭＳ Ｐゴシック" w:cs="ＭＳ Ｐゴシック"/>
          <w:kern w:val="0"/>
          <w:sz w:val="24"/>
          <w:szCs w:val="24"/>
        </w:rPr>
      </w:pPr>
      <w:r w:rsidRPr="00772839">
        <w:rPr>
          <w:rFonts w:ascii="ＭＳ Ｐゴシック" w:eastAsia="ＭＳ Ｐゴシック" w:hAnsi="ＭＳ Ｐゴシック" w:cs="ＭＳ Ｐゴシック"/>
          <w:b/>
          <w:bCs/>
          <w:kern w:val="0"/>
          <w:sz w:val="27"/>
          <w:szCs w:val="27"/>
        </w:rPr>
        <w:t>欠点1. 　データレートが低い</w:t>
      </w:r>
      <w:r w:rsidR="00654EC7">
        <w:rPr>
          <w:rFonts w:ascii="ＭＳ Ｐゴシック" w:eastAsia="ＭＳ Ｐゴシック" w:hAnsi="ＭＳ Ｐゴシック" w:cs="ＭＳ Ｐゴシック"/>
          <w:b/>
          <w:bCs/>
          <w:kern w:val="0"/>
          <w:sz w:val="27"/>
          <w:szCs w:val="27"/>
        </w:rPr>
        <w:br/>
      </w:r>
      <w:proofErr w:type="spellStart"/>
      <w:r w:rsidRPr="00772839">
        <w:rPr>
          <w:rFonts w:ascii="ＭＳ Ｐゴシック" w:eastAsia="ＭＳ Ｐゴシック" w:hAnsi="ＭＳ Ｐゴシック" w:cs="ＭＳ Ｐゴシック"/>
          <w:kern w:val="0"/>
          <w:sz w:val="24"/>
          <w:szCs w:val="24"/>
        </w:rPr>
        <w:t>LoRaWAN</w:t>
      </w:r>
      <w:proofErr w:type="spellEnd"/>
      <w:r w:rsidRPr="00772839">
        <w:rPr>
          <w:rFonts w:ascii="ＭＳ Ｐゴシック" w:eastAsia="ＭＳ Ｐゴシック" w:hAnsi="ＭＳ Ｐゴシック" w:cs="ＭＳ Ｐゴシック"/>
          <w:kern w:val="0"/>
          <w:sz w:val="24"/>
          <w:szCs w:val="24"/>
        </w:rPr>
        <w:t>は、IoTに特化した仕様となっているため、データレートが低く、最大で50kbpsです。さらに、920MHz帯は、電波法により「1回の送信時間が400ms」「送信時間の10倍の時間待機」という制約が課されるため、実際のスループットは平均して最大5kbpsとなります。これは、映像・音声を送るには明らかに帯域が不足しますし、リアルタイムな通信を確保することもできません。その結果、自社サービスに関するアイディアが制約を受けます。</w:t>
      </w:r>
    </w:p>
    <w:p w:rsidR="00654EC7" w:rsidRDefault="00772839" w:rsidP="00654EC7">
      <w:pPr>
        <w:spacing w:before="100" w:beforeAutospacing="1" w:after="100" w:afterAutospacing="1" w:line="240" w:lineRule="auto"/>
        <w:jc w:val="left"/>
        <w:outlineLvl w:val="2"/>
        <w:rPr>
          <w:rFonts w:ascii="ＭＳ Ｐゴシック" w:eastAsia="ＭＳ Ｐゴシック" w:hAnsi="ＭＳ Ｐゴシック" w:cs="ＭＳ Ｐゴシック"/>
          <w:kern w:val="0"/>
          <w:sz w:val="24"/>
          <w:szCs w:val="24"/>
        </w:rPr>
      </w:pPr>
      <w:r w:rsidRPr="00772839">
        <w:rPr>
          <w:rFonts w:ascii="ＭＳ Ｐゴシック" w:eastAsia="ＭＳ Ｐゴシック" w:hAnsi="ＭＳ Ｐゴシック" w:cs="ＭＳ Ｐゴシック"/>
          <w:b/>
          <w:bCs/>
          <w:kern w:val="0"/>
          <w:sz w:val="27"/>
          <w:szCs w:val="27"/>
        </w:rPr>
        <w:t>欠点2. 　インターネット用ミドルウェアがない</w:t>
      </w:r>
      <w:r w:rsidR="00654EC7">
        <w:rPr>
          <w:rFonts w:ascii="ＭＳ Ｐゴシック" w:eastAsia="ＭＳ Ｐゴシック" w:hAnsi="ＭＳ Ｐゴシック" w:cs="ＭＳ Ｐゴシック"/>
          <w:b/>
          <w:bCs/>
          <w:kern w:val="0"/>
          <w:sz w:val="27"/>
          <w:szCs w:val="27"/>
        </w:rPr>
        <w:br/>
      </w:r>
      <w:proofErr w:type="spellStart"/>
      <w:r w:rsidRPr="00772839">
        <w:rPr>
          <w:rFonts w:ascii="ＭＳ Ｐゴシック" w:eastAsia="ＭＳ Ｐゴシック" w:hAnsi="ＭＳ Ｐゴシック" w:cs="ＭＳ Ｐゴシック"/>
          <w:kern w:val="0"/>
          <w:sz w:val="24"/>
          <w:szCs w:val="24"/>
        </w:rPr>
        <w:t>LoRaWAN</w:t>
      </w:r>
      <w:proofErr w:type="spellEnd"/>
      <w:r w:rsidRPr="00772839">
        <w:rPr>
          <w:rFonts w:ascii="ＭＳ Ｐゴシック" w:eastAsia="ＭＳ Ｐゴシック" w:hAnsi="ＭＳ Ｐゴシック" w:cs="ＭＳ Ｐゴシック"/>
          <w:kern w:val="0"/>
          <w:sz w:val="24"/>
          <w:szCs w:val="24"/>
        </w:rPr>
        <w:t>は、インターネット用のプロトコル部分を定義しません。そのため、インターネットと通信するためには、別途ミドルウェアを開発するか、搭載済み製品を導入する必要があります。現実的には、定型的な機能のミドルウェア開発は競争力の向上につながるとは言えません。製品リリースの延長・開発コストの増加に対する理由として望ましくなく、回避すべきでしょう。したがって搭載済み製品を選択することが望ましいことになりますが、それにより設計の自由度も低下することが懸念されます。自社製品に適した通信モジュールが入手できるか、入念な調査が必要です。</w:t>
      </w:r>
      <w:r w:rsidR="00654EC7">
        <w:rPr>
          <w:rFonts w:ascii="ＭＳ Ｐゴシック" w:eastAsia="ＭＳ Ｐゴシック" w:hAnsi="ＭＳ Ｐゴシック" w:cs="ＭＳ Ｐゴシック"/>
          <w:kern w:val="0"/>
          <w:sz w:val="24"/>
          <w:szCs w:val="24"/>
        </w:rPr>
        <w:br/>
      </w:r>
      <w:r w:rsidRPr="00772839">
        <w:rPr>
          <w:rFonts w:ascii="ＭＳ Ｐゴシック" w:eastAsia="ＭＳ Ｐゴシック" w:hAnsi="ＭＳ Ｐゴシック" w:cs="ＭＳ Ｐゴシック"/>
          <w:b/>
          <w:bCs/>
          <w:kern w:val="0"/>
          <w:sz w:val="27"/>
          <w:szCs w:val="27"/>
        </w:rPr>
        <w:t>欠点3. 　スター型ネットワーク構成のため、冗長化コストが高い</w:t>
      </w:r>
      <w:r w:rsidR="00654EC7">
        <w:rPr>
          <w:rFonts w:ascii="ＭＳ Ｐゴシック" w:eastAsia="ＭＳ Ｐゴシック" w:hAnsi="ＭＳ Ｐゴシック" w:cs="ＭＳ Ｐゴシック"/>
          <w:b/>
          <w:bCs/>
          <w:kern w:val="0"/>
          <w:sz w:val="27"/>
          <w:szCs w:val="27"/>
        </w:rPr>
        <w:br/>
      </w:r>
      <w:proofErr w:type="spellStart"/>
      <w:r w:rsidRPr="00772839">
        <w:rPr>
          <w:rFonts w:ascii="ＭＳ Ｐゴシック" w:eastAsia="ＭＳ Ｐゴシック" w:hAnsi="ＭＳ Ｐゴシック" w:cs="ＭＳ Ｐゴシック"/>
          <w:kern w:val="0"/>
          <w:sz w:val="24"/>
          <w:szCs w:val="24"/>
        </w:rPr>
        <w:t>LoRaWAN</w:t>
      </w:r>
      <w:proofErr w:type="spellEnd"/>
      <w:r w:rsidRPr="00772839">
        <w:rPr>
          <w:rFonts w:ascii="ＭＳ Ｐゴシック" w:eastAsia="ＭＳ Ｐゴシック" w:hAnsi="ＭＳ Ｐゴシック" w:cs="ＭＳ Ｐゴシック"/>
          <w:kern w:val="0"/>
          <w:sz w:val="24"/>
          <w:szCs w:val="24"/>
        </w:rPr>
        <w:t>は、スター型ネットワーク構成のため、通信ルートの冗長化コストが、メッシュ型より劣ります。メッシュ型であれば、ルート上のリスクに応じて、冗長化する部位を最小限にできるのですが、スター型の場合、これができません。スター型では、冗長化ルートを増やす場合、そのための分岐開始点からエンドデバイスまでを、必ずセットで増設する必要があります。メッシュ型のように途中で別のルートの装置に合流することができません。これは、経済的にデメリットが大きいです。</w:t>
      </w:r>
      <w:r w:rsidRPr="00772839">
        <w:rPr>
          <w:rFonts w:ascii="ＭＳ Ｐゴシック" w:eastAsia="ＭＳ Ｐゴシック" w:hAnsi="ＭＳ Ｐゴシック" w:cs="ＭＳ Ｐゴシック"/>
          <w:b/>
          <w:bCs/>
          <w:kern w:val="0"/>
          <w:sz w:val="27"/>
          <w:szCs w:val="27"/>
        </w:rPr>
        <w:t>欠点4. 　ネットワーク部分は別途構築またはレンタルが必要</w:t>
      </w:r>
      <w:r w:rsidR="00654EC7">
        <w:rPr>
          <w:rFonts w:ascii="ＭＳ Ｐゴシック" w:eastAsia="ＭＳ Ｐゴシック" w:hAnsi="ＭＳ Ｐゴシック" w:cs="ＭＳ Ｐゴシック"/>
          <w:b/>
          <w:bCs/>
          <w:kern w:val="0"/>
          <w:sz w:val="27"/>
          <w:szCs w:val="27"/>
        </w:rPr>
        <w:br/>
      </w:r>
      <w:proofErr w:type="spellStart"/>
      <w:r w:rsidRPr="00772839">
        <w:rPr>
          <w:rFonts w:ascii="ＭＳ Ｐゴシック" w:eastAsia="ＭＳ Ｐゴシック" w:hAnsi="ＭＳ Ｐゴシック" w:cs="ＭＳ Ｐゴシック"/>
          <w:kern w:val="0"/>
          <w:sz w:val="24"/>
          <w:szCs w:val="24"/>
        </w:rPr>
        <w:t>LoRaWAN</w:t>
      </w:r>
      <w:proofErr w:type="spellEnd"/>
      <w:r w:rsidRPr="00772839">
        <w:rPr>
          <w:rFonts w:ascii="ＭＳ Ｐゴシック" w:eastAsia="ＭＳ Ｐゴシック" w:hAnsi="ＭＳ Ｐゴシック" w:cs="ＭＳ Ｐゴシック"/>
          <w:kern w:val="0"/>
          <w:sz w:val="24"/>
          <w:szCs w:val="24"/>
        </w:rPr>
        <w:t>は、類似規格の</w:t>
      </w:r>
      <w:proofErr w:type="spellStart"/>
      <w:r w:rsidRPr="00772839">
        <w:rPr>
          <w:rFonts w:ascii="ＭＳ Ｐゴシック" w:eastAsia="ＭＳ Ｐゴシック" w:hAnsi="ＭＳ Ｐゴシック" w:cs="ＭＳ Ｐゴシック"/>
          <w:kern w:val="0"/>
          <w:sz w:val="24"/>
          <w:szCs w:val="24"/>
        </w:rPr>
        <w:t>Sigfox</w:t>
      </w:r>
      <w:proofErr w:type="spellEnd"/>
      <w:r w:rsidRPr="00772839">
        <w:rPr>
          <w:rFonts w:ascii="ＭＳ Ｐゴシック" w:eastAsia="ＭＳ Ｐゴシック" w:hAnsi="ＭＳ Ｐゴシック" w:cs="ＭＳ Ｐゴシック"/>
          <w:kern w:val="0"/>
          <w:sz w:val="24"/>
          <w:szCs w:val="24"/>
        </w:rPr>
        <w:t>と異なり、クラウドストレージ部分は提供していません。そのため、ストレージまでのネットワークを自営で構築するか、レンタルする必要があります。これは煩雑になりやすく、コストアップにつながります。</w:t>
      </w:r>
    </w:p>
    <w:p w:rsidR="00772839" w:rsidRPr="00772839" w:rsidRDefault="00654EC7" w:rsidP="00654EC7">
      <w:pPr>
        <w:spacing w:before="100" w:beforeAutospacing="1" w:after="100" w:afterAutospacing="1" w:line="240" w:lineRule="auto"/>
        <w:jc w:val="left"/>
        <w:outlineLvl w:val="2"/>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br w:type="column"/>
      </w:r>
      <w:proofErr w:type="spellStart"/>
      <w:r w:rsidR="00772839" w:rsidRPr="00654EC7">
        <w:rPr>
          <w:rFonts w:ascii="ＭＳ Ｐゴシック" w:eastAsia="ＭＳ Ｐゴシック" w:hAnsi="ＭＳ Ｐゴシック" w:cs="ＭＳ Ｐゴシック"/>
          <w:b/>
          <w:bCs/>
          <w:kern w:val="0"/>
          <w:sz w:val="24"/>
          <w:szCs w:val="24"/>
        </w:rPr>
        <w:lastRenderedPageBreak/>
        <w:t>LoRaWAN</w:t>
      </w:r>
      <w:proofErr w:type="spellEnd"/>
      <w:r w:rsidR="00772839" w:rsidRPr="00654EC7">
        <w:rPr>
          <w:rFonts w:ascii="ＭＳ Ｐゴシック" w:eastAsia="ＭＳ Ｐゴシック" w:hAnsi="ＭＳ Ｐゴシック" w:cs="ＭＳ Ｐゴシック"/>
          <w:b/>
          <w:bCs/>
          <w:kern w:val="0"/>
          <w:sz w:val="24"/>
          <w:szCs w:val="24"/>
        </w:rPr>
        <w:t>モジュールを選ぶポイント</w:t>
      </w:r>
      <w:r>
        <w:rPr>
          <w:rFonts w:ascii="ＭＳ Ｐゴシック" w:eastAsia="ＭＳ Ｐゴシック" w:hAnsi="ＭＳ Ｐゴシック" w:cs="ＭＳ Ｐゴシック"/>
          <w:b/>
          <w:bCs/>
          <w:kern w:val="0"/>
          <w:sz w:val="24"/>
          <w:szCs w:val="24"/>
        </w:rPr>
        <w:br/>
      </w:r>
      <w:proofErr w:type="spellStart"/>
      <w:r w:rsidR="00772839" w:rsidRPr="00772839">
        <w:rPr>
          <w:rFonts w:ascii="ＭＳ Ｐゴシック" w:eastAsia="ＭＳ Ｐゴシック" w:hAnsi="ＭＳ Ｐゴシック" w:cs="ＭＳ Ｐゴシック"/>
          <w:kern w:val="0"/>
          <w:sz w:val="24"/>
          <w:szCs w:val="24"/>
        </w:rPr>
        <w:t>LoRaWAN</w:t>
      </w:r>
      <w:proofErr w:type="spellEnd"/>
      <w:r w:rsidR="00772839" w:rsidRPr="00772839">
        <w:rPr>
          <w:rFonts w:ascii="ＭＳ Ｐゴシック" w:eastAsia="ＭＳ Ｐゴシック" w:hAnsi="ＭＳ Ｐゴシック" w:cs="ＭＳ Ｐゴシック"/>
          <w:kern w:val="0"/>
          <w:sz w:val="24"/>
          <w:szCs w:val="24"/>
        </w:rPr>
        <w:t>通信モジュールを選ぶポイントとしては、以下の項目が重要です。</w:t>
      </w:r>
      <w:r>
        <w:rPr>
          <w:rFonts w:ascii="ＭＳ Ｐゴシック" w:eastAsia="ＭＳ Ｐゴシック" w:hAnsi="ＭＳ Ｐゴシック" w:cs="ＭＳ Ｐゴシック"/>
          <w:kern w:val="0"/>
          <w:sz w:val="24"/>
          <w:szCs w:val="24"/>
        </w:rPr>
        <w:br/>
      </w:r>
      <w:r w:rsidR="00772839" w:rsidRPr="00772839">
        <w:rPr>
          <w:rFonts w:ascii="ＭＳ Ｐゴシック" w:eastAsia="ＭＳ Ｐゴシック" w:hAnsi="ＭＳ Ｐゴシック" w:cs="ＭＳ Ｐゴシック"/>
          <w:b/>
          <w:bCs/>
          <w:kern w:val="0"/>
          <w:sz w:val="27"/>
          <w:szCs w:val="27"/>
        </w:rPr>
        <w:t>屋外長距離通信が必要か？</w:t>
      </w:r>
      <w:r>
        <w:rPr>
          <w:rFonts w:ascii="ＭＳ Ｐゴシック" w:eastAsia="ＭＳ Ｐゴシック" w:hAnsi="ＭＳ Ｐゴシック" w:cs="ＭＳ Ｐゴシック"/>
          <w:b/>
          <w:bCs/>
          <w:kern w:val="0"/>
          <w:sz w:val="27"/>
          <w:szCs w:val="27"/>
        </w:rPr>
        <w:br/>
      </w:r>
      <w:proofErr w:type="spellStart"/>
      <w:r w:rsidR="00772839" w:rsidRPr="00772839">
        <w:rPr>
          <w:rFonts w:ascii="ＭＳ Ｐゴシック" w:eastAsia="ＭＳ Ｐゴシック" w:hAnsi="ＭＳ Ｐゴシック" w:cs="ＭＳ Ｐゴシック"/>
          <w:kern w:val="0"/>
          <w:sz w:val="24"/>
          <w:szCs w:val="24"/>
        </w:rPr>
        <w:t>LoRaWAN</w:t>
      </w:r>
      <w:proofErr w:type="spellEnd"/>
      <w:r w:rsidR="00772839" w:rsidRPr="00772839">
        <w:rPr>
          <w:rFonts w:ascii="ＭＳ Ｐゴシック" w:eastAsia="ＭＳ Ｐゴシック" w:hAnsi="ＭＳ Ｐゴシック" w:cs="ＭＳ Ｐゴシック"/>
          <w:kern w:val="0"/>
          <w:sz w:val="24"/>
          <w:szCs w:val="24"/>
        </w:rPr>
        <w:t>は、小電力・長距離に特化した通信規格です。ですから、屋外での長距離・広範囲をカバーする用途に長けています。もし</w:t>
      </w:r>
      <w:r w:rsidR="00772839" w:rsidRPr="00654EC7">
        <w:rPr>
          <w:rFonts w:ascii="ＭＳ Ｐゴシック" w:eastAsia="ＭＳ Ｐゴシック" w:hAnsi="ＭＳ Ｐゴシック" w:cs="ＭＳ Ｐゴシック"/>
          <w:color w:val="FF0000"/>
          <w:kern w:val="0"/>
          <w:sz w:val="24"/>
          <w:szCs w:val="24"/>
        </w:rPr>
        <w:t>都市部で数百m～1km程度の範囲をカバーすればいいのであれば、LTEやWi-SUNなど他の規格の方がデータレートが高いので、使いやすいかもしれません。</w:t>
      </w:r>
      <w:r w:rsidR="00772839" w:rsidRPr="00772839">
        <w:rPr>
          <w:rFonts w:ascii="ＭＳ Ｐゴシック" w:eastAsia="ＭＳ Ｐゴシック" w:hAnsi="ＭＳ Ｐゴシック" w:cs="ＭＳ Ｐゴシック"/>
          <w:kern w:val="0"/>
          <w:sz w:val="24"/>
          <w:szCs w:val="24"/>
        </w:rPr>
        <w:t>また、屋内で近距離通信のみ必要であれば、普及しているWi-Fi、Bluetoothの方が様々な用途に応用が利くので、開発効率も良く、人気も高くなるでしょう。</w:t>
      </w:r>
      <w:proofErr w:type="spellStart"/>
      <w:r w:rsidR="00772839" w:rsidRPr="00772839">
        <w:rPr>
          <w:rFonts w:ascii="ＭＳ Ｐゴシック" w:eastAsia="ＭＳ Ｐゴシック" w:hAnsi="ＭＳ Ｐゴシック" w:cs="ＭＳ Ｐゴシック"/>
          <w:kern w:val="0"/>
          <w:sz w:val="24"/>
          <w:szCs w:val="24"/>
        </w:rPr>
        <w:t>LoRaWAN</w:t>
      </w:r>
      <w:proofErr w:type="spellEnd"/>
      <w:r w:rsidR="00772839" w:rsidRPr="00772839">
        <w:rPr>
          <w:rFonts w:ascii="ＭＳ Ｐゴシック" w:eastAsia="ＭＳ Ｐゴシック" w:hAnsi="ＭＳ Ｐゴシック" w:cs="ＭＳ Ｐゴシック"/>
          <w:kern w:val="0"/>
          <w:sz w:val="24"/>
          <w:szCs w:val="24"/>
        </w:rPr>
        <w:t>モジュールを採用するためには、あくまでその特徴を生か</w:t>
      </w:r>
      <w:r>
        <w:rPr>
          <w:rFonts w:ascii="ＭＳ Ｐゴシック" w:eastAsia="ＭＳ Ｐゴシック" w:hAnsi="ＭＳ Ｐゴシック" w:cs="ＭＳ Ｐゴシック"/>
          <w:kern w:val="0"/>
          <w:sz w:val="24"/>
          <w:szCs w:val="24"/>
        </w:rPr>
        <w:br/>
      </w:r>
      <w:r w:rsidR="00772839" w:rsidRPr="00772839">
        <w:rPr>
          <w:rFonts w:ascii="ＭＳ Ｐゴシック" w:eastAsia="ＭＳ Ｐゴシック" w:hAnsi="ＭＳ Ｐゴシック" w:cs="ＭＳ Ｐゴシック"/>
          <w:kern w:val="0"/>
          <w:sz w:val="24"/>
          <w:szCs w:val="24"/>
        </w:rPr>
        <w:t>せる利用シーンが必要ですので、注意しましょう。</w:t>
      </w:r>
    </w:p>
    <w:p w:rsidR="00772839" w:rsidRPr="00772839" w:rsidRDefault="00772839" w:rsidP="00654EC7">
      <w:pPr>
        <w:spacing w:before="100" w:beforeAutospacing="1" w:after="100" w:afterAutospacing="1" w:line="240" w:lineRule="auto"/>
        <w:jc w:val="left"/>
        <w:outlineLvl w:val="2"/>
        <w:rPr>
          <w:rFonts w:ascii="ＭＳ Ｐゴシック" w:eastAsia="ＭＳ Ｐゴシック" w:hAnsi="ＭＳ Ｐゴシック" w:cs="ＭＳ Ｐゴシック"/>
          <w:kern w:val="0"/>
          <w:sz w:val="24"/>
          <w:szCs w:val="24"/>
        </w:rPr>
      </w:pPr>
      <w:r w:rsidRPr="00772839">
        <w:rPr>
          <w:rFonts w:ascii="ＭＳ Ｐゴシック" w:eastAsia="ＭＳ Ｐゴシック" w:hAnsi="ＭＳ Ｐゴシック" w:cs="ＭＳ Ｐゴシック"/>
          <w:b/>
          <w:bCs/>
          <w:kern w:val="0"/>
          <w:sz w:val="27"/>
          <w:szCs w:val="27"/>
        </w:rPr>
        <w:t>ハイブリッド通信が必要か？</w:t>
      </w:r>
      <w:r w:rsidRPr="00772839">
        <w:rPr>
          <w:rFonts w:ascii="ＭＳ Ｐゴシック" w:eastAsia="ＭＳ Ｐゴシック" w:hAnsi="ＭＳ Ｐゴシック" w:cs="ＭＳ Ｐゴシック"/>
          <w:kern w:val="0"/>
          <w:sz w:val="24"/>
          <w:szCs w:val="24"/>
        </w:rPr>
        <w:t>どんな通信プロトコルでも、目的に合わせた機能を持つように策定されます。ですから、どの規格を採用しても、必ず利点と欠点があります。それを補うためには、ハイブリッドモジュールが有効です。例えば、小型IoT装置をスマホから制御したい場合は、</w:t>
      </w:r>
      <w:proofErr w:type="spellStart"/>
      <w:r w:rsidRPr="00772839">
        <w:rPr>
          <w:rFonts w:ascii="ＭＳ Ｐゴシック" w:eastAsia="ＭＳ Ｐゴシック" w:hAnsi="ＭＳ Ｐゴシック" w:cs="ＭＳ Ｐゴシック"/>
          <w:kern w:val="0"/>
          <w:sz w:val="24"/>
          <w:szCs w:val="24"/>
        </w:rPr>
        <w:t>LoRaWAN</w:t>
      </w:r>
      <w:proofErr w:type="spellEnd"/>
      <w:r w:rsidRPr="00772839">
        <w:rPr>
          <w:rFonts w:ascii="ＭＳ Ｐゴシック" w:eastAsia="ＭＳ Ｐゴシック" w:hAnsi="ＭＳ Ｐゴシック" w:cs="ＭＳ Ｐゴシック"/>
          <w:kern w:val="0"/>
          <w:sz w:val="24"/>
          <w:szCs w:val="24"/>
        </w:rPr>
        <w:t>モジュールと併せて、BluetoothやWi-Fiモジュールの実装も必要かもしれません。ですが、2つのモジュールを搭載すると、搭載スペースも2倍必要になるので、製品サイズが増加して使いにくくなります。この場合、ハイブリッドモジュールを採用すると、サイズアップを効果的に抑えることができます。このように、自社製品の利用シーンに適した機能を、できるだけ多く搭載しているモジュールを採用することが望ましいです。</w:t>
      </w:r>
      <w:r w:rsidR="00654EC7">
        <w:rPr>
          <w:rFonts w:ascii="ＭＳ Ｐゴシック" w:eastAsia="ＭＳ Ｐゴシック" w:hAnsi="ＭＳ Ｐゴシック" w:cs="ＭＳ Ｐゴシック"/>
          <w:kern w:val="0"/>
          <w:sz w:val="24"/>
          <w:szCs w:val="24"/>
        </w:rPr>
        <w:br/>
      </w:r>
      <w:r w:rsidRPr="00772839">
        <w:rPr>
          <w:rFonts w:ascii="ＭＳ Ｐゴシック" w:eastAsia="ＭＳ Ｐゴシック" w:hAnsi="ＭＳ Ｐゴシック" w:cs="ＭＳ Ｐゴシック"/>
          <w:b/>
          <w:bCs/>
          <w:kern w:val="0"/>
          <w:sz w:val="27"/>
          <w:szCs w:val="27"/>
        </w:rPr>
        <w:t>プライベート</w:t>
      </w:r>
      <w:proofErr w:type="spellStart"/>
      <w:r w:rsidRPr="00772839">
        <w:rPr>
          <w:rFonts w:ascii="ＭＳ Ｐゴシック" w:eastAsia="ＭＳ Ｐゴシック" w:hAnsi="ＭＳ Ｐゴシック" w:cs="ＭＳ Ｐゴシック"/>
          <w:b/>
          <w:bCs/>
          <w:kern w:val="0"/>
          <w:sz w:val="27"/>
          <w:szCs w:val="27"/>
        </w:rPr>
        <w:t>LoRa</w:t>
      </w:r>
      <w:proofErr w:type="spellEnd"/>
      <w:r w:rsidRPr="00772839">
        <w:rPr>
          <w:rFonts w:ascii="ＭＳ Ｐゴシック" w:eastAsia="ＭＳ Ｐゴシック" w:hAnsi="ＭＳ Ｐゴシック" w:cs="ＭＳ Ｐゴシック"/>
          <w:b/>
          <w:bCs/>
          <w:kern w:val="0"/>
          <w:sz w:val="27"/>
          <w:szCs w:val="27"/>
        </w:rPr>
        <w:t>が必要か？</w:t>
      </w:r>
      <w:r w:rsidR="00654EC7">
        <w:rPr>
          <w:rFonts w:ascii="ＭＳ Ｐゴシック" w:eastAsia="ＭＳ Ｐゴシック" w:hAnsi="ＭＳ Ｐゴシック" w:cs="ＭＳ Ｐゴシック"/>
          <w:b/>
          <w:bCs/>
          <w:kern w:val="0"/>
          <w:sz w:val="27"/>
          <w:szCs w:val="27"/>
        </w:rPr>
        <w:br/>
      </w:r>
      <w:r w:rsidRPr="00772839">
        <w:rPr>
          <w:rFonts w:ascii="ＭＳ Ｐゴシック" w:eastAsia="ＭＳ Ｐゴシック" w:hAnsi="ＭＳ Ｐゴシック" w:cs="ＭＳ Ｐゴシック"/>
          <w:kern w:val="0"/>
          <w:sz w:val="24"/>
          <w:szCs w:val="24"/>
        </w:rPr>
        <w:t>プライベート</w:t>
      </w:r>
      <w:proofErr w:type="spellStart"/>
      <w:r w:rsidRPr="00772839">
        <w:rPr>
          <w:rFonts w:ascii="ＭＳ Ｐゴシック" w:eastAsia="ＭＳ Ｐゴシック" w:hAnsi="ＭＳ Ｐゴシック" w:cs="ＭＳ Ｐゴシック"/>
          <w:kern w:val="0"/>
          <w:sz w:val="24"/>
          <w:szCs w:val="24"/>
        </w:rPr>
        <w:t>LoRa</w:t>
      </w:r>
      <w:proofErr w:type="spellEnd"/>
      <w:r w:rsidRPr="00772839">
        <w:rPr>
          <w:rFonts w:ascii="ＭＳ Ｐゴシック" w:eastAsia="ＭＳ Ｐゴシック" w:hAnsi="ＭＳ Ｐゴシック" w:cs="ＭＳ Ｐゴシック"/>
          <w:kern w:val="0"/>
          <w:sz w:val="24"/>
          <w:szCs w:val="24"/>
        </w:rPr>
        <w:t>というのは、「PHY層は</w:t>
      </w:r>
      <w:proofErr w:type="spellStart"/>
      <w:r w:rsidRPr="00772839">
        <w:rPr>
          <w:rFonts w:ascii="ＭＳ Ｐゴシック" w:eastAsia="ＭＳ Ｐゴシック" w:hAnsi="ＭＳ Ｐゴシック" w:cs="ＭＳ Ｐゴシック"/>
          <w:kern w:val="0"/>
          <w:sz w:val="24"/>
          <w:szCs w:val="24"/>
        </w:rPr>
        <w:t>LoRa</w:t>
      </w:r>
      <w:proofErr w:type="spellEnd"/>
      <w:r w:rsidRPr="00772839">
        <w:rPr>
          <w:rFonts w:ascii="ＭＳ Ｐゴシック" w:eastAsia="ＭＳ Ｐゴシック" w:hAnsi="ＭＳ Ｐゴシック" w:cs="ＭＳ Ｐゴシック"/>
          <w:kern w:val="0"/>
          <w:sz w:val="24"/>
          <w:szCs w:val="24"/>
        </w:rPr>
        <w:t>変調で、MAC層は独自プロトコル」にしたものです。例えば、自営ネットワーク内で、自社のニーズに合わせた特殊な機能を持たせるようカスタマイズしたい場合に採用されます。これにより、他社との相互運用性は失われますが、その代わりとして自社ニーズにきめ細かく対応できるという利点が生まれます。これが有益かどうかは、サービス内容によって異なりますが、機会損失を回避するためにも、1つの可能性としてしっかり検討しておきましょう。注意点としては、プライベート</w:t>
      </w:r>
      <w:proofErr w:type="spellStart"/>
      <w:r w:rsidRPr="00772839">
        <w:rPr>
          <w:rFonts w:ascii="ＭＳ Ｐゴシック" w:eastAsia="ＭＳ Ｐゴシック" w:hAnsi="ＭＳ Ｐゴシック" w:cs="ＭＳ Ｐゴシック"/>
          <w:kern w:val="0"/>
          <w:sz w:val="24"/>
          <w:szCs w:val="24"/>
        </w:rPr>
        <w:t>LoRa</w:t>
      </w:r>
      <w:proofErr w:type="spellEnd"/>
      <w:r w:rsidRPr="00772839">
        <w:rPr>
          <w:rFonts w:ascii="ＭＳ Ｐゴシック" w:eastAsia="ＭＳ Ｐゴシック" w:hAnsi="ＭＳ Ｐゴシック" w:cs="ＭＳ Ｐゴシック"/>
          <w:kern w:val="0"/>
          <w:sz w:val="24"/>
          <w:szCs w:val="24"/>
        </w:rPr>
        <w:t>を実装する場合、汎用的な</w:t>
      </w:r>
      <w:proofErr w:type="spellStart"/>
      <w:r w:rsidRPr="00772839">
        <w:rPr>
          <w:rFonts w:ascii="ＭＳ Ｐゴシック" w:eastAsia="ＭＳ Ｐゴシック" w:hAnsi="ＭＳ Ｐゴシック" w:cs="ＭＳ Ｐゴシック"/>
          <w:kern w:val="0"/>
          <w:sz w:val="24"/>
          <w:szCs w:val="24"/>
        </w:rPr>
        <w:t>LoRaWAN</w:t>
      </w:r>
      <w:proofErr w:type="spellEnd"/>
      <w:r w:rsidRPr="00772839">
        <w:rPr>
          <w:rFonts w:ascii="ＭＳ Ｐゴシック" w:eastAsia="ＭＳ Ｐゴシック" w:hAnsi="ＭＳ Ｐゴシック" w:cs="ＭＳ Ｐゴシック"/>
          <w:kern w:val="0"/>
          <w:sz w:val="24"/>
          <w:szCs w:val="24"/>
        </w:rPr>
        <w:t>モジュールを利用するよりも、開発コストが増加することです。この対策としては、FOTA対応のモジュールや、FPGA搭載モジュールなどが効果的です。また、開発ツール類の使いやすさも重要です。</w:t>
      </w:r>
    </w:p>
    <w:p w:rsidR="00772839" w:rsidRPr="00772839" w:rsidRDefault="00772839" w:rsidP="00654EC7">
      <w:pPr>
        <w:spacing w:before="100" w:beforeAutospacing="1" w:after="100" w:afterAutospacing="1" w:line="240" w:lineRule="auto"/>
        <w:jc w:val="left"/>
        <w:outlineLvl w:val="2"/>
        <w:rPr>
          <w:rFonts w:ascii="ＭＳ Ｐゴシック" w:eastAsia="ＭＳ Ｐゴシック" w:hAnsi="ＭＳ Ｐゴシック" w:cs="ＭＳ Ｐゴシック"/>
          <w:kern w:val="0"/>
          <w:sz w:val="24"/>
          <w:szCs w:val="24"/>
        </w:rPr>
      </w:pPr>
      <w:r w:rsidRPr="00772839">
        <w:rPr>
          <w:rFonts w:ascii="ＭＳ Ｐゴシック" w:eastAsia="ＭＳ Ｐゴシック" w:hAnsi="ＭＳ Ｐゴシック" w:cs="ＭＳ Ｐゴシック"/>
          <w:b/>
          <w:bCs/>
          <w:kern w:val="0"/>
          <w:sz w:val="27"/>
          <w:szCs w:val="27"/>
        </w:rPr>
        <w:t>クラウドサービスを開発する必要があるか？</w:t>
      </w:r>
      <w:r w:rsidR="00654EC7">
        <w:rPr>
          <w:rFonts w:ascii="ＭＳ Ｐゴシック" w:eastAsia="ＭＳ Ｐゴシック" w:hAnsi="ＭＳ Ｐゴシック" w:cs="ＭＳ Ｐゴシック"/>
          <w:b/>
          <w:bCs/>
          <w:kern w:val="0"/>
          <w:sz w:val="27"/>
          <w:szCs w:val="27"/>
        </w:rPr>
        <w:br/>
      </w:r>
      <w:proofErr w:type="spellStart"/>
      <w:r w:rsidRPr="00772839">
        <w:rPr>
          <w:rFonts w:ascii="ＭＳ Ｐゴシック" w:eastAsia="ＭＳ Ｐゴシック" w:hAnsi="ＭＳ Ｐゴシック" w:cs="ＭＳ Ｐゴシック"/>
          <w:kern w:val="0"/>
          <w:sz w:val="24"/>
          <w:szCs w:val="24"/>
        </w:rPr>
        <w:t>LoRaWAN</w:t>
      </w:r>
      <w:proofErr w:type="spellEnd"/>
      <w:r w:rsidRPr="00772839">
        <w:rPr>
          <w:rFonts w:ascii="ＭＳ Ｐゴシック" w:eastAsia="ＭＳ Ｐゴシック" w:hAnsi="ＭＳ Ｐゴシック" w:cs="ＭＳ Ｐゴシック"/>
          <w:kern w:val="0"/>
          <w:sz w:val="24"/>
          <w:szCs w:val="24"/>
        </w:rPr>
        <w:t>は、標準的なクラウドサービスを提供しません。</w:t>
      </w:r>
      <w:r w:rsidR="00654EC7">
        <w:rPr>
          <w:rFonts w:ascii="ＭＳ Ｐゴシック" w:eastAsia="ＭＳ Ｐゴシック" w:hAnsi="ＭＳ Ｐゴシック" w:cs="ＭＳ Ｐゴシック"/>
          <w:kern w:val="0"/>
          <w:sz w:val="24"/>
          <w:szCs w:val="24"/>
        </w:rPr>
        <w:br/>
      </w:r>
      <w:r w:rsidRPr="00772839">
        <w:rPr>
          <w:rFonts w:ascii="ＭＳ Ｐゴシック" w:eastAsia="ＭＳ Ｐゴシック" w:hAnsi="ＭＳ Ｐゴシック" w:cs="ＭＳ Ｐゴシック"/>
          <w:kern w:val="0"/>
          <w:sz w:val="24"/>
          <w:szCs w:val="24"/>
        </w:rPr>
        <w:t>ですから、別途サービスを契約するか、自営ネットワーク内にストレージを確保する必要があります。これを新規に構築するとなると莫大な費用がかかりますので、クラウドサービスが必要かどうか、もし必要ならレンタルするのか、新規開発するのか、現実的な観点から検討が必要です。 通信モジュールの機能としては、インターネットに接続するためのミドルウェア搭載製品を採用することが望ましいです。</w:t>
      </w:r>
    </w:p>
    <w:p w:rsidR="00772839" w:rsidRPr="00772839" w:rsidRDefault="00772839" w:rsidP="00772839">
      <w:pPr>
        <w:spacing w:before="100" w:beforeAutospacing="1" w:after="100" w:afterAutospacing="1" w:line="240" w:lineRule="auto"/>
        <w:jc w:val="left"/>
        <w:outlineLvl w:val="1"/>
        <w:rPr>
          <w:rFonts w:ascii="ＭＳ Ｐゴシック" w:eastAsia="ＭＳ Ｐゴシック" w:hAnsi="ＭＳ Ｐゴシック" w:cs="ＭＳ Ｐゴシック"/>
          <w:b/>
          <w:bCs/>
          <w:kern w:val="0"/>
          <w:sz w:val="36"/>
          <w:szCs w:val="36"/>
        </w:rPr>
      </w:pPr>
      <w:proofErr w:type="spellStart"/>
      <w:r w:rsidRPr="00772839">
        <w:rPr>
          <w:rFonts w:ascii="ＭＳ Ｐゴシック" w:eastAsia="ＭＳ Ｐゴシック" w:hAnsi="ＭＳ Ｐゴシック" w:cs="ＭＳ Ｐゴシック"/>
          <w:b/>
          <w:bCs/>
          <w:kern w:val="0"/>
          <w:sz w:val="36"/>
          <w:szCs w:val="36"/>
        </w:rPr>
        <w:t>LoRaWAN</w:t>
      </w:r>
      <w:proofErr w:type="spellEnd"/>
      <w:r w:rsidRPr="00772839">
        <w:rPr>
          <w:rFonts w:ascii="ＭＳ Ｐゴシック" w:eastAsia="ＭＳ Ｐゴシック" w:hAnsi="ＭＳ Ｐゴシック" w:cs="ＭＳ Ｐゴシック"/>
          <w:b/>
          <w:bCs/>
          <w:kern w:val="0"/>
          <w:sz w:val="36"/>
          <w:szCs w:val="36"/>
        </w:rPr>
        <w:t>モジュールの購入先</w:t>
      </w:r>
    </w:p>
    <w:p w:rsidR="00772839" w:rsidRPr="00772839" w:rsidRDefault="00772839" w:rsidP="00772839">
      <w:pPr>
        <w:spacing w:before="100" w:beforeAutospacing="1" w:after="100" w:afterAutospacing="1" w:line="240" w:lineRule="auto"/>
        <w:jc w:val="left"/>
        <w:rPr>
          <w:rFonts w:ascii="ＭＳ Ｐゴシック" w:eastAsia="ＭＳ Ｐゴシック" w:hAnsi="ＭＳ Ｐゴシック" w:cs="ＭＳ Ｐゴシック"/>
          <w:kern w:val="0"/>
          <w:sz w:val="24"/>
          <w:szCs w:val="24"/>
        </w:rPr>
      </w:pPr>
      <w:r w:rsidRPr="00772839">
        <w:rPr>
          <w:rFonts w:ascii="ＭＳ Ｐゴシック" w:eastAsia="ＭＳ Ｐゴシック" w:hAnsi="ＭＳ Ｐゴシック" w:cs="ＭＳ Ｐゴシック"/>
          <w:kern w:val="0"/>
          <w:sz w:val="24"/>
          <w:szCs w:val="24"/>
        </w:rPr>
        <w:t>大手ディストリビューターでも技適を取得しているモジュールは少数でした。また、PCB形状の製品ではなく、IC製品の割合が高かったです。PCBの設計まですると大変ですから、国内の</w:t>
      </w:r>
      <w:proofErr w:type="spellStart"/>
      <w:r w:rsidRPr="00772839">
        <w:rPr>
          <w:rFonts w:ascii="ＭＳ Ｐゴシック" w:eastAsia="ＭＳ Ｐゴシック" w:hAnsi="ＭＳ Ｐゴシック" w:cs="ＭＳ Ｐゴシック"/>
          <w:kern w:val="0"/>
          <w:sz w:val="24"/>
          <w:szCs w:val="24"/>
        </w:rPr>
        <w:lastRenderedPageBreak/>
        <w:t>RoLaWAN</w:t>
      </w:r>
      <w:proofErr w:type="spellEnd"/>
      <w:r w:rsidRPr="00772839">
        <w:rPr>
          <w:rFonts w:ascii="ＭＳ Ｐゴシック" w:eastAsia="ＭＳ Ｐゴシック" w:hAnsi="ＭＳ Ｐゴシック" w:cs="ＭＳ Ｐゴシック"/>
          <w:kern w:val="0"/>
          <w:sz w:val="24"/>
          <w:szCs w:val="24"/>
        </w:rPr>
        <w:t>モジュール製造メーカー、または海外製造メーカーの日本支社と、直接取引するのが現実的ではないでしょうか。その理由は、言葉の障壁があると、コミュニケーションの食い違いによる手戻りが余計に増大するからです。</w:t>
      </w:r>
    </w:p>
    <w:p w:rsidR="00772839" w:rsidRPr="00772839" w:rsidRDefault="00772839" w:rsidP="009B5B5B">
      <w:pPr>
        <w:spacing w:before="100" w:beforeAutospacing="1" w:after="100" w:afterAutospacing="1" w:line="240" w:lineRule="auto"/>
        <w:jc w:val="left"/>
        <w:outlineLvl w:val="1"/>
        <w:rPr>
          <w:rFonts w:ascii="ＭＳ Ｐゴシック" w:eastAsia="ＭＳ Ｐゴシック" w:hAnsi="ＭＳ Ｐゴシック" w:cs="ＭＳ Ｐゴシック"/>
          <w:kern w:val="0"/>
          <w:sz w:val="24"/>
          <w:szCs w:val="24"/>
        </w:rPr>
      </w:pPr>
      <w:r w:rsidRPr="00772839">
        <w:rPr>
          <w:rFonts w:ascii="ＭＳ Ｐゴシック" w:eastAsia="ＭＳ Ｐゴシック" w:hAnsi="ＭＳ Ｐゴシック" w:cs="ＭＳ Ｐゴシック"/>
          <w:b/>
          <w:bCs/>
          <w:kern w:val="0"/>
          <w:sz w:val="36"/>
          <w:szCs w:val="36"/>
        </w:rPr>
        <w:t>まとめ</w:t>
      </w:r>
      <w:proofErr w:type="spellStart"/>
      <w:r w:rsidRPr="00772839">
        <w:rPr>
          <w:rFonts w:ascii="ＭＳ Ｐゴシック" w:eastAsia="ＭＳ Ｐゴシック" w:hAnsi="ＭＳ Ｐゴシック" w:cs="ＭＳ Ｐゴシック"/>
          <w:kern w:val="0"/>
          <w:sz w:val="24"/>
          <w:szCs w:val="24"/>
        </w:rPr>
        <w:t>LoRaWAN</w:t>
      </w:r>
      <w:proofErr w:type="spellEnd"/>
      <w:r w:rsidRPr="00772839">
        <w:rPr>
          <w:rFonts w:ascii="ＭＳ Ｐゴシック" w:eastAsia="ＭＳ Ｐゴシック" w:hAnsi="ＭＳ Ｐゴシック" w:cs="ＭＳ Ｐゴシック"/>
          <w:kern w:val="0"/>
          <w:sz w:val="24"/>
          <w:szCs w:val="24"/>
        </w:rPr>
        <w:t>モジュールは、小電力で広範囲をカバーできる小データ量のIoT用途向けの製品です。策定団体の</w:t>
      </w:r>
      <w:proofErr w:type="spellStart"/>
      <w:r w:rsidRPr="00772839">
        <w:rPr>
          <w:rFonts w:ascii="ＭＳ Ｐゴシック" w:eastAsia="ＭＳ Ｐゴシック" w:hAnsi="ＭＳ Ｐゴシック" w:cs="ＭＳ Ｐゴシック"/>
          <w:kern w:val="0"/>
          <w:sz w:val="24"/>
          <w:szCs w:val="24"/>
        </w:rPr>
        <w:t>LoRaAlliance</w:t>
      </w:r>
      <w:proofErr w:type="spellEnd"/>
      <w:r w:rsidRPr="00772839">
        <w:rPr>
          <w:rFonts w:ascii="ＭＳ Ｐゴシック" w:eastAsia="ＭＳ Ｐゴシック" w:hAnsi="ＭＳ Ｐゴシック" w:cs="ＭＳ Ｐゴシック"/>
          <w:kern w:val="0"/>
          <w:sz w:val="24"/>
          <w:szCs w:val="24"/>
        </w:rPr>
        <w:t>には、現在100社を超える企業が参画していますが、大手ディストリビューターの在庫はFCC/IC/CEまで適合の製品が大半です。このことから、主要マーケットは欧米という印象を受けました。言語的な障壁が厚い場合は、国内のメーカーに目を向けましょう。日本国内では、例えば</w:t>
      </w:r>
      <w:r w:rsidRPr="009B5B5B">
        <w:rPr>
          <w:rFonts w:ascii="ＭＳ Ｐゴシック" w:eastAsia="ＭＳ Ｐゴシック" w:hAnsi="ＭＳ Ｐゴシック" w:cs="ＭＳ Ｐゴシック"/>
          <w:color w:val="FF0000"/>
          <w:kern w:val="0"/>
          <w:sz w:val="24"/>
          <w:szCs w:val="24"/>
        </w:rPr>
        <w:t>NTT・SORACOMなどが</w:t>
      </w:r>
      <w:proofErr w:type="spellStart"/>
      <w:r w:rsidRPr="009B5B5B">
        <w:rPr>
          <w:rFonts w:ascii="ＭＳ Ｐゴシック" w:eastAsia="ＭＳ Ｐゴシック" w:hAnsi="ＭＳ Ｐゴシック" w:cs="ＭＳ Ｐゴシック"/>
          <w:color w:val="FF0000"/>
          <w:kern w:val="0"/>
          <w:sz w:val="24"/>
          <w:szCs w:val="24"/>
        </w:rPr>
        <w:t>LoRa</w:t>
      </w:r>
      <w:proofErr w:type="spellEnd"/>
      <w:r w:rsidRPr="009B5B5B">
        <w:rPr>
          <w:rFonts w:ascii="ＭＳ Ｐゴシック" w:eastAsia="ＭＳ Ｐゴシック" w:hAnsi="ＭＳ Ｐゴシック" w:cs="ＭＳ Ｐゴシック"/>
          <w:color w:val="FF0000"/>
          <w:kern w:val="0"/>
          <w:sz w:val="24"/>
          <w:szCs w:val="24"/>
        </w:rPr>
        <w:t>を推奨</w:t>
      </w:r>
      <w:r w:rsidRPr="00772839">
        <w:rPr>
          <w:rFonts w:ascii="ＭＳ Ｐゴシック" w:eastAsia="ＭＳ Ｐゴシック" w:hAnsi="ＭＳ Ｐゴシック" w:cs="ＭＳ Ｐゴシック"/>
          <w:kern w:val="0"/>
          <w:sz w:val="24"/>
          <w:szCs w:val="24"/>
        </w:rPr>
        <w:t>しています。そうした企業の展開している</w:t>
      </w:r>
      <w:proofErr w:type="spellStart"/>
      <w:r w:rsidRPr="00772839">
        <w:rPr>
          <w:rFonts w:ascii="ＭＳ Ｐゴシック" w:eastAsia="ＭＳ Ｐゴシック" w:hAnsi="ＭＳ Ｐゴシック" w:cs="ＭＳ Ｐゴシック"/>
          <w:kern w:val="0"/>
          <w:sz w:val="24"/>
          <w:szCs w:val="24"/>
        </w:rPr>
        <w:t>LoRa</w:t>
      </w:r>
      <w:proofErr w:type="spellEnd"/>
      <w:r w:rsidRPr="00772839">
        <w:rPr>
          <w:rFonts w:ascii="ＭＳ Ｐゴシック" w:eastAsia="ＭＳ Ｐゴシック" w:hAnsi="ＭＳ Ｐゴシック" w:cs="ＭＳ Ｐゴシック"/>
          <w:kern w:val="0"/>
          <w:sz w:val="24"/>
          <w:szCs w:val="24"/>
        </w:rPr>
        <w:t>関連サービスを試験的に導入してみたり、技術的なアドバイスを受けることで、現実的な計画を練ることができるようになるでしょう。一般的なインターネット情報として入手できる</w:t>
      </w:r>
      <w:proofErr w:type="spellStart"/>
      <w:r w:rsidRPr="00772839">
        <w:rPr>
          <w:rFonts w:ascii="ＭＳ Ｐゴシック" w:eastAsia="ＭＳ Ｐゴシック" w:hAnsi="ＭＳ Ｐゴシック" w:cs="ＭＳ Ｐゴシック"/>
          <w:kern w:val="0"/>
          <w:sz w:val="24"/>
          <w:szCs w:val="24"/>
        </w:rPr>
        <w:t>LoRa</w:t>
      </w:r>
      <w:proofErr w:type="spellEnd"/>
      <w:r w:rsidRPr="00772839">
        <w:rPr>
          <w:rFonts w:ascii="ＭＳ Ｐゴシック" w:eastAsia="ＭＳ Ｐゴシック" w:hAnsi="ＭＳ Ｐゴシック" w:cs="ＭＳ Ｐゴシック"/>
          <w:kern w:val="0"/>
          <w:sz w:val="24"/>
          <w:szCs w:val="24"/>
        </w:rPr>
        <w:t>関連の技術情報をあまり豊富とは言えません。そのため、</w:t>
      </w:r>
      <w:proofErr w:type="spellStart"/>
      <w:r w:rsidRPr="00772839">
        <w:rPr>
          <w:rFonts w:ascii="ＭＳ Ｐゴシック" w:eastAsia="ＭＳ Ｐゴシック" w:hAnsi="ＭＳ Ｐゴシック" w:cs="ＭＳ Ｐゴシック"/>
          <w:kern w:val="0"/>
          <w:sz w:val="24"/>
          <w:szCs w:val="24"/>
        </w:rPr>
        <w:t>LoRaAlliance</w:t>
      </w:r>
      <w:proofErr w:type="spellEnd"/>
      <w:r w:rsidRPr="00772839">
        <w:rPr>
          <w:rFonts w:ascii="ＭＳ Ｐゴシック" w:eastAsia="ＭＳ Ｐゴシック" w:hAnsi="ＭＳ Ｐゴシック" w:cs="ＭＳ Ｐゴシック"/>
          <w:kern w:val="0"/>
          <w:sz w:val="24"/>
          <w:szCs w:val="24"/>
        </w:rPr>
        <w:t>の資料や、海外メーカーの資料など、英語の資料にもよく目を通す必要があります。</w:t>
      </w:r>
    </w:p>
    <w:p w:rsidR="00772839" w:rsidRPr="00772839" w:rsidRDefault="00772839" w:rsidP="00365436">
      <w:pPr>
        <w:spacing w:before="100" w:beforeAutospacing="1" w:after="100" w:afterAutospacing="1" w:line="240" w:lineRule="auto"/>
        <w:jc w:val="left"/>
        <w:outlineLvl w:val="0"/>
        <w:rPr>
          <w:rFonts w:ascii="ＭＳ Ｐゴシック" w:eastAsia="ＭＳ Ｐゴシック" w:hAnsi="ＭＳ Ｐゴシック" w:cs="ＭＳ Ｐゴシック"/>
          <w:kern w:val="0"/>
          <w:sz w:val="24"/>
          <w:szCs w:val="24"/>
        </w:rPr>
      </w:pPr>
    </w:p>
    <w:sectPr w:rsidR="00772839" w:rsidRPr="00772839" w:rsidSect="004F00E3">
      <w:pgSz w:w="11906" w:h="16838"/>
      <w:pgMar w:top="1276" w:right="991" w:bottom="709"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0019" w:rsidRDefault="001E0019" w:rsidP="0011415B">
      <w:pPr>
        <w:spacing w:line="240" w:lineRule="auto"/>
      </w:pPr>
      <w:r>
        <w:separator/>
      </w:r>
    </w:p>
  </w:endnote>
  <w:endnote w:type="continuationSeparator" w:id="0">
    <w:p w:rsidR="001E0019" w:rsidRDefault="001E0019" w:rsidP="001141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0019" w:rsidRDefault="001E0019" w:rsidP="0011415B">
      <w:pPr>
        <w:spacing w:line="240" w:lineRule="auto"/>
      </w:pPr>
      <w:r>
        <w:separator/>
      </w:r>
    </w:p>
  </w:footnote>
  <w:footnote w:type="continuationSeparator" w:id="0">
    <w:p w:rsidR="001E0019" w:rsidRDefault="001E0019" w:rsidP="0011415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A082C"/>
    <w:multiLevelType w:val="multilevel"/>
    <w:tmpl w:val="8440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94370"/>
    <w:multiLevelType w:val="multilevel"/>
    <w:tmpl w:val="CC16D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E37362"/>
    <w:multiLevelType w:val="multilevel"/>
    <w:tmpl w:val="ABDC9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5063A4"/>
    <w:multiLevelType w:val="multilevel"/>
    <w:tmpl w:val="C0ECA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914DB6"/>
    <w:multiLevelType w:val="multilevel"/>
    <w:tmpl w:val="F7F6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0A188E"/>
    <w:multiLevelType w:val="multilevel"/>
    <w:tmpl w:val="87EC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E32DA9"/>
    <w:multiLevelType w:val="multilevel"/>
    <w:tmpl w:val="BC3AA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5337E9A"/>
    <w:multiLevelType w:val="multilevel"/>
    <w:tmpl w:val="6714E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6"/>
  </w:num>
  <w:num w:numId="4">
    <w:abstractNumId w:val="4"/>
  </w:num>
  <w:num w:numId="5">
    <w:abstractNumId w:val="7"/>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09D"/>
    <w:rsid w:val="000066C4"/>
    <w:rsid w:val="000417A5"/>
    <w:rsid w:val="0004207A"/>
    <w:rsid w:val="000456BB"/>
    <w:rsid w:val="000524F0"/>
    <w:rsid w:val="0006059F"/>
    <w:rsid w:val="000771D9"/>
    <w:rsid w:val="00090F7C"/>
    <w:rsid w:val="000C4234"/>
    <w:rsid w:val="000E0344"/>
    <w:rsid w:val="0011415B"/>
    <w:rsid w:val="00117BFC"/>
    <w:rsid w:val="0014232E"/>
    <w:rsid w:val="00146EAA"/>
    <w:rsid w:val="0016404F"/>
    <w:rsid w:val="001750FF"/>
    <w:rsid w:val="00184919"/>
    <w:rsid w:val="00195216"/>
    <w:rsid w:val="001C4DA4"/>
    <w:rsid w:val="001E0019"/>
    <w:rsid w:val="00203DBC"/>
    <w:rsid w:val="00274C7F"/>
    <w:rsid w:val="00287E8B"/>
    <w:rsid w:val="002969E7"/>
    <w:rsid w:val="002B3C80"/>
    <w:rsid w:val="00300874"/>
    <w:rsid w:val="00326BE5"/>
    <w:rsid w:val="003342DB"/>
    <w:rsid w:val="00336FF8"/>
    <w:rsid w:val="00365436"/>
    <w:rsid w:val="00366A46"/>
    <w:rsid w:val="003A0143"/>
    <w:rsid w:val="003F1701"/>
    <w:rsid w:val="0042101B"/>
    <w:rsid w:val="00433A7F"/>
    <w:rsid w:val="004379BB"/>
    <w:rsid w:val="004578FD"/>
    <w:rsid w:val="00461B0A"/>
    <w:rsid w:val="00483F61"/>
    <w:rsid w:val="00491359"/>
    <w:rsid w:val="00494EC0"/>
    <w:rsid w:val="004C5EE0"/>
    <w:rsid w:val="004E3C88"/>
    <w:rsid w:val="004F00E3"/>
    <w:rsid w:val="004F6237"/>
    <w:rsid w:val="00543F8F"/>
    <w:rsid w:val="00575FE7"/>
    <w:rsid w:val="005800DB"/>
    <w:rsid w:val="005F2487"/>
    <w:rsid w:val="00640718"/>
    <w:rsid w:val="006411AF"/>
    <w:rsid w:val="00644AF5"/>
    <w:rsid w:val="00654EC7"/>
    <w:rsid w:val="00693658"/>
    <w:rsid w:val="006D514F"/>
    <w:rsid w:val="006E15D8"/>
    <w:rsid w:val="0070015C"/>
    <w:rsid w:val="00705907"/>
    <w:rsid w:val="00724D3F"/>
    <w:rsid w:val="0073346C"/>
    <w:rsid w:val="007340F3"/>
    <w:rsid w:val="00742961"/>
    <w:rsid w:val="00746BA6"/>
    <w:rsid w:val="0076048C"/>
    <w:rsid w:val="00764BAD"/>
    <w:rsid w:val="00772839"/>
    <w:rsid w:val="007869CD"/>
    <w:rsid w:val="007C0F48"/>
    <w:rsid w:val="007E31A9"/>
    <w:rsid w:val="007F0B98"/>
    <w:rsid w:val="007F20B1"/>
    <w:rsid w:val="00801EFB"/>
    <w:rsid w:val="00803729"/>
    <w:rsid w:val="00816090"/>
    <w:rsid w:val="00817632"/>
    <w:rsid w:val="00844182"/>
    <w:rsid w:val="00844279"/>
    <w:rsid w:val="008526D2"/>
    <w:rsid w:val="0085296A"/>
    <w:rsid w:val="00873792"/>
    <w:rsid w:val="008A2B22"/>
    <w:rsid w:val="008B0E34"/>
    <w:rsid w:val="008B6CC1"/>
    <w:rsid w:val="008C2A95"/>
    <w:rsid w:val="009225CB"/>
    <w:rsid w:val="00992FC4"/>
    <w:rsid w:val="009937F0"/>
    <w:rsid w:val="009B09BD"/>
    <w:rsid w:val="009B5B5B"/>
    <w:rsid w:val="009B7A22"/>
    <w:rsid w:val="00A074B2"/>
    <w:rsid w:val="00A21E2C"/>
    <w:rsid w:val="00A514C5"/>
    <w:rsid w:val="00AA61BD"/>
    <w:rsid w:val="00AB40CA"/>
    <w:rsid w:val="00AD7F7E"/>
    <w:rsid w:val="00B64C90"/>
    <w:rsid w:val="00B775F3"/>
    <w:rsid w:val="00BA0816"/>
    <w:rsid w:val="00BB433A"/>
    <w:rsid w:val="00C01058"/>
    <w:rsid w:val="00C1562F"/>
    <w:rsid w:val="00C3434F"/>
    <w:rsid w:val="00C70B42"/>
    <w:rsid w:val="00C80AD2"/>
    <w:rsid w:val="00CA25E7"/>
    <w:rsid w:val="00CA6746"/>
    <w:rsid w:val="00CC3501"/>
    <w:rsid w:val="00CF2867"/>
    <w:rsid w:val="00D5409D"/>
    <w:rsid w:val="00D75A36"/>
    <w:rsid w:val="00DA0AE8"/>
    <w:rsid w:val="00DE4AC7"/>
    <w:rsid w:val="00DF3A8B"/>
    <w:rsid w:val="00E04902"/>
    <w:rsid w:val="00E414E5"/>
    <w:rsid w:val="00E4453A"/>
    <w:rsid w:val="00E53371"/>
    <w:rsid w:val="00E57713"/>
    <w:rsid w:val="00EC35A4"/>
    <w:rsid w:val="00ED2601"/>
    <w:rsid w:val="00ED49CF"/>
    <w:rsid w:val="00EE3F35"/>
    <w:rsid w:val="00F118C8"/>
    <w:rsid w:val="00F33765"/>
    <w:rsid w:val="00FB24C0"/>
    <w:rsid w:val="00FC2B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8F80688"/>
  <w15:chartTrackingRefBased/>
  <w15:docId w15:val="{71D3953D-80E9-4B00-B81E-017BF053E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pPr>
        <w:spacing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526D2"/>
    <w:rPr>
      <w:color w:val="0563C1" w:themeColor="hyperlink"/>
      <w:u w:val="single"/>
    </w:rPr>
  </w:style>
  <w:style w:type="character" w:styleId="a4">
    <w:name w:val="Unresolved Mention"/>
    <w:basedOn w:val="a0"/>
    <w:uiPriority w:val="99"/>
    <w:semiHidden/>
    <w:unhideWhenUsed/>
    <w:rsid w:val="008526D2"/>
    <w:rPr>
      <w:color w:val="605E5C"/>
      <w:shd w:val="clear" w:color="auto" w:fill="E1DFDD"/>
    </w:rPr>
  </w:style>
  <w:style w:type="paragraph" w:styleId="a5">
    <w:name w:val="header"/>
    <w:basedOn w:val="a"/>
    <w:link w:val="a6"/>
    <w:uiPriority w:val="99"/>
    <w:unhideWhenUsed/>
    <w:rsid w:val="0011415B"/>
    <w:pPr>
      <w:tabs>
        <w:tab w:val="center" w:pos="4252"/>
        <w:tab w:val="right" w:pos="8504"/>
      </w:tabs>
      <w:snapToGrid w:val="0"/>
    </w:pPr>
  </w:style>
  <w:style w:type="character" w:customStyle="1" w:styleId="a6">
    <w:name w:val="ヘッダー (文字)"/>
    <w:basedOn w:val="a0"/>
    <w:link w:val="a5"/>
    <w:uiPriority w:val="99"/>
    <w:rsid w:val="0011415B"/>
  </w:style>
  <w:style w:type="paragraph" w:styleId="a7">
    <w:name w:val="footer"/>
    <w:basedOn w:val="a"/>
    <w:link w:val="a8"/>
    <w:uiPriority w:val="99"/>
    <w:unhideWhenUsed/>
    <w:rsid w:val="0011415B"/>
    <w:pPr>
      <w:tabs>
        <w:tab w:val="center" w:pos="4252"/>
        <w:tab w:val="right" w:pos="8504"/>
      </w:tabs>
      <w:snapToGrid w:val="0"/>
    </w:pPr>
  </w:style>
  <w:style w:type="character" w:customStyle="1" w:styleId="a8">
    <w:name w:val="フッター (文字)"/>
    <w:basedOn w:val="a0"/>
    <w:link w:val="a7"/>
    <w:uiPriority w:val="99"/>
    <w:rsid w:val="0011415B"/>
  </w:style>
  <w:style w:type="character" w:styleId="a9">
    <w:name w:val="FollowedHyperlink"/>
    <w:basedOn w:val="a0"/>
    <w:uiPriority w:val="99"/>
    <w:semiHidden/>
    <w:unhideWhenUsed/>
    <w:rsid w:val="004F6237"/>
    <w:rPr>
      <w:color w:val="954F72" w:themeColor="followedHyperlink"/>
      <w:u w:val="single"/>
    </w:rPr>
  </w:style>
  <w:style w:type="paragraph" w:styleId="Web">
    <w:name w:val="Normal (Web)"/>
    <w:basedOn w:val="a"/>
    <w:uiPriority w:val="99"/>
    <w:semiHidden/>
    <w:unhideWhenUsed/>
    <w:rsid w:val="00274C7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62258">
      <w:bodyDiv w:val="1"/>
      <w:marLeft w:val="0"/>
      <w:marRight w:val="0"/>
      <w:marTop w:val="0"/>
      <w:marBottom w:val="0"/>
      <w:divBdr>
        <w:top w:val="none" w:sz="0" w:space="0" w:color="auto"/>
        <w:left w:val="none" w:sz="0" w:space="0" w:color="auto"/>
        <w:bottom w:val="none" w:sz="0" w:space="0" w:color="auto"/>
        <w:right w:val="none" w:sz="0" w:space="0" w:color="auto"/>
      </w:divBdr>
    </w:div>
    <w:div w:id="151603549">
      <w:bodyDiv w:val="1"/>
      <w:marLeft w:val="0"/>
      <w:marRight w:val="0"/>
      <w:marTop w:val="0"/>
      <w:marBottom w:val="0"/>
      <w:divBdr>
        <w:top w:val="none" w:sz="0" w:space="0" w:color="auto"/>
        <w:left w:val="none" w:sz="0" w:space="0" w:color="auto"/>
        <w:bottom w:val="none" w:sz="0" w:space="0" w:color="auto"/>
        <w:right w:val="none" w:sz="0" w:space="0" w:color="auto"/>
      </w:divBdr>
      <w:divsChild>
        <w:div w:id="36004843">
          <w:marLeft w:val="0"/>
          <w:marRight w:val="0"/>
          <w:marTop w:val="0"/>
          <w:marBottom w:val="0"/>
          <w:divBdr>
            <w:top w:val="none" w:sz="0" w:space="0" w:color="auto"/>
            <w:left w:val="none" w:sz="0" w:space="0" w:color="auto"/>
            <w:bottom w:val="none" w:sz="0" w:space="0" w:color="auto"/>
            <w:right w:val="none" w:sz="0" w:space="0" w:color="auto"/>
          </w:divBdr>
        </w:div>
        <w:div w:id="819612367">
          <w:marLeft w:val="0"/>
          <w:marRight w:val="0"/>
          <w:marTop w:val="0"/>
          <w:marBottom w:val="0"/>
          <w:divBdr>
            <w:top w:val="none" w:sz="0" w:space="0" w:color="auto"/>
            <w:left w:val="none" w:sz="0" w:space="0" w:color="auto"/>
            <w:bottom w:val="none" w:sz="0" w:space="0" w:color="auto"/>
            <w:right w:val="none" w:sz="0" w:space="0" w:color="auto"/>
          </w:divBdr>
          <w:divsChild>
            <w:div w:id="1647784047">
              <w:marLeft w:val="0"/>
              <w:marRight w:val="0"/>
              <w:marTop w:val="0"/>
              <w:marBottom w:val="0"/>
              <w:divBdr>
                <w:top w:val="none" w:sz="0" w:space="0" w:color="auto"/>
                <w:left w:val="none" w:sz="0" w:space="0" w:color="auto"/>
                <w:bottom w:val="none" w:sz="0" w:space="0" w:color="auto"/>
                <w:right w:val="none" w:sz="0" w:space="0" w:color="auto"/>
              </w:divBdr>
              <w:divsChild>
                <w:div w:id="1680887534">
                  <w:marLeft w:val="0"/>
                  <w:marRight w:val="0"/>
                  <w:marTop w:val="0"/>
                  <w:marBottom w:val="0"/>
                  <w:divBdr>
                    <w:top w:val="none" w:sz="0" w:space="0" w:color="auto"/>
                    <w:left w:val="none" w:sz="0" w:space="0" w:color="auto"/>
                    <w:bottom w:val="none" w:sz="0" w:space="0" w:color="auto"/>
                    <w:right w:val="none" w:sz="0" w:space="0" w:color="auto"/>
                  </w:divBdr>
                </w:div>
                <w:div w:id="1089958562">
                  <w:marLeft w:val="0"/>
                  <w:marRight w:val="0"/>
                  <w:marTop w:val="0"/>
                  <w:marBottom w:val="0"/>
                  <w:divBdr>
                    <w:top w:val="none" w:sz="0" w:space="0" w:color="auto"/>
                    <w:left w:val="none" w:sz="0" w:space="0" w:color="auto"/>
                    <w:bottom w:val="none" w:sz="0" w:space="0" w:color="auto"/>
                    <w:right w:val="none" w:sz="0" w:space="0" w:color="auto"/>
                  </w:divBdr>
                  <w:divsChild>
                    <w:div w:id="950625618">
                      <w:marLeft w:val="0"/>
                      <w:marRight w:val="0"/>
                      <w:marTop w:val="0"/>
                      <w:marBottom w:val="0"/>
                      <w:divBdr>
                        <w:top w:val="none" w:sz="0" w:space="0" w:color="8ED1FC"/>
                        <w:left w:val="none" w:sz="0" w:space="0" w:color="8ED1FC"/>
                        <w:bottom w:val="none" w:sz="0" w:space="0" w:color="8ED1FC"/>
                        <w:right w:val="none" w:sz="0" w:space="0" w:color="8ED1FC"/>
                      </w:divBdr>
                      <w:divsChild>
                        <w:div w:id="118898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381649">
      <w:bodyDiv w:val="1"/>
      <w:marLeft w:val="0"/>
      <w:marRight w:val="0"/>
      <w:marTop w:val="0"/>
      <w:marBottom w:val="0"/>
      <w:divBdr>
        <w:top w:val="none" w:sz="0" w:space="0" w:color="auto"/>
        <w:left w:val="none" w:sz="0" w:space="0" w:color="auto"/>
        <w:bottom w:val="none" w:sz="0" w:space="0" w:color="auto"/>
        <w:right w:val="none" w:sz="0" w:space="0" w:color="auto"/>
      </w:divBdr>
      <w:divsChild>
        <w:div w:id="755519191">
          <w:marLeft w:val="0"/>
          <w:marRight w:val="0"/>
          <w:marTop w:val="0"/>
          <w:marBottom w:val="0"/>
          <w:divBdr>
            <w:top w:val="none" w:sz="0" w:space="0" w:color="auto"/>
            <w:left w:val="none" w:sz="0" w:space="0" w:color="auto"/>
            <w:bottom w:val="none" w:sz="0" w:space="0" w:color="auto"/>
            <w:right w:val="none" w:sz="0" w:space="0" w:color="auto"/>
          </w:divBdr>
          <w:divsChild>
            <w:div w:id="1254627808">
              <w:marLeft w:val="0"/>
              <w:marRight w:val="0"/>
              <w:marTop w:val="0"/>
              <w:marBottom w:val="0"/>
              <w:divBdr>
                <w:top w:val="none" w:sz="0" w:space="0" w:color="auto"/>
                <w:left w:val="none" w:sz="0" w:space="0" w:color="auto"/>
                <w:bottom w:val="none" w:sz="0" w:space="0" w:color="auto"/>
                <w:right w:val="none" w:sz="0" w:space="0" w:color="auto"/>
              </w:divBdr>
              <w:divsChild>
                <w:div w:id="14772216">
                  <w:marLeft w:val="0"/>
                  <w:marRight w:val="0"/>
                  <w:marTop w:val="0"/>
                  <w:marBottom w:val="0"/>
                  <w:divBdr>
                    <w:top w:val="none" w:sz="0" w:space="0" w:color="auto"/>
                    <w:left w:val="none" w:sz="0" w:space="0" w:color="auto"/>
                    <w:bottom w:val="none" w:sz="0" w:space="0" w:color="auto"/>
                    <w:right w:val="none" w:sz="0" w:space="0" w:color="auto"/>
                  </w:divBdr>
                  <w:divsChild>
                    <w:div w:id="100077926">
                      <w:marLeft w:val="0"/>
                      <w:marRight w:val="0"/>
                      <w:marTop w:val="0"/>
                      <w:marBottom w:val="0"/>
                      <w:divBdr>
                        <w:top w:val="none" w:sz="0" w:space="0" w:color="auto"/>
                        <w:left w:val="none" w:sz="0" w:space="0" w:color="auto"/>
                        <w:bottom w:val="none" w:sz="0" w:space="0" w:color="auto"/>
                        <w:right w:val="none" w:sz="0" w:space="0" w:color="auto"/>
                      </w:divBdr>
                      <w:divsChild>
                        <w:div w:id="1146703675">
                          <w:marLeft w:val="0"/>
                          <w:marRight w:val="0"/>
                          <w:marTop w:val="0"/>
                          <w:marBottom w:val="0"/>
                          <w:divBdr>
                            <w:top w:val="none" w:sz="0" w:space="0" w:color="auto"/>
                            <w:left w:val="none" w:sz="0" w:space="0" w:color="auto"/>
                            <w:bottom w:val="none" w:sz="0" w:space="0" w:color="auto"/>
                            <w:right w:val="none" w:sz="0" w:space="0" w:color="auto"/>
                          </w:divBdr>
                          <w:divsChild>
                            <w:div w:id="281034495">
                              <w:marLeft w:val="0"/>
                              <w:marRight w:val="0"/>
                              <w:marTop w:val="0"/>
                              <w:marBottom w:val="0"/>
                              <w:divBdr>
                                <w:top w:val="none" w:sz="0" w:space="0" w:color="auto"/>
                                <w:left w:val="none" w:sz="0" w:space="0" w:color="auto"/>
                                <w:bottom w:val="none" w:sz="0" w:space="0" w:color="auto"/>
                                <w:right w:val="none" w:sz="0" w:space="0" w:color="auto"/>
                              </w:divBdr>
                            </w:div>
                          </w:divsChild>
                        </w:div>
                        <w:div w:id="689261493">
                          <w:marLeft w:val="0"/>
                          <w:marRight w:val="0"/>
                          <w:marTop w:val="0"/>
                          <w:marBottom w:val="0"/>
                          <w:divBdr>
                            <w:top w:val="none" w:sz="0" w:space="0" w:color="auto"/>
                            <w:left w:val="none" w:sz="0" w:space="0" w:color="auto"/>
                            <w:bottom w:val="none" w:sz="0" w:space="0" w:color="auto"/>
                            <w:right w:val="none" w:sz="0" w:space="0" w:color="auto"/>
                          </w:divBdr>
                          <w:divsChild>
                            <w:div w:id="302586873">
                              <w:marLeft w:val="0"/>
                              <w:marRight w:val="0"/>
                              <w:marTop w:val="0"/>
                              <w:marBottom w:val="0"/>
                              <w:divBdr>
                                <w:top w:val="none" w:sz="0" w:space="0" w:color="auto"/>
                                <w:left w:val="none" w:sz="0" w:space="0" w:color="auto"/>
                                <w:bottom w:val="none" w:sz="0" w:space="0" w:color="auto"/>
                                <w:right w:val="none" w:sz="0" w:space="0" w:color="auto"/>
                              </w:divBdr>
                              <w:divsChild>
                                <w:div w:id="189762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733921">
      <w:bodyDiv w:val="1"/>
      <w:marLeft w:val="0"/>
      <w:marRight w:val="0"/>
      <w:marTop w:val="0"/>
      <w:marBottom w:val="0"/>
      <w:divBdr>
        <w:top w:val="none" w:sz="0" w:space="0" w:color="auto"/>
        <w:left w:val="none" w:sz="0" w:space="0" w:color="auto"/>
        <w:bottom w:val="none" w:sz="0" w:space="0" w:color="auto"/>
        <w:right w:val="none" w:sz="0" w:space="0" w:color="auto"/>
      </w:divBdr>
      <w:divsChild>
        <w:div w:id="1245609280">
          <w:marLeft w:val="0"/>
          <w:marRight w:val="0"/>
          <w:marTop w:val="0"/>
          <w:marBottom w:val="0"/>
          <w:divBdr>
            <w:top w:val="none" w:sz="0" w:space="0" w:color="auto"/>
            <w:left w:val="none" w:sz="0" w:space="0" w:color="auto"/>
            <w:bottom w:val="none" w:sz="0" w:space="0" w:color="auto"/>
            <w:right w:val="none" w:sz="0" w:space="0" w:color="auto"/>
          </w:divBdr>
        </w:div>
      </w:divsChild>
    </w:div>
    <w:div w:id="1516188930">
      <w:bodyDiv w:val="1"/>
      <w:marLeft w:val="0"/>
      <w:marRight w:val="0"/>
      <w:marTop w:val="0"/>
      <w:marBottom w:val="0"/>
      <w:divBdr>
        <w:top w:val="none" w:sz="0" w:space="0" w:color="auto"/>
        <w:left w:val="none" w:sz="0" w:space="0" w:color="auto"/>
        <w:bottom w:val="none" w:sz="0" w:space="0" w:color="auto"/>
        <w:right w:val="none" w:sz="0" w:space="0" w:color="auto"/>
      </w:divBdr>
      <w:divsChild>
        <w:div w:id="2026979648">
          <w:marLeft w:val="0"/>
          <w:marRight w:val="0"/>
          <w:marTop w:val="0"/>
          <w:marBottom w:val="0"/>
          <w:divBdr>
            <w:top w:val="none" w:sz="0" w:space="0" w:color="auto"/>
            <w:left w:val="none" w:sz="0" w:space="0" w:color="auto"/>
            <w:bottom w:val="none" w:sz="0" w:space="0" w:color="auto"/>
            <w:right w:val="none" w:sz="0" w:space="0" w:color="auto"/>
          </w:divBdr>
        </w:div>
      </w:divsChild>
    </w:div>
    <w:div w:id="1576891983">
      <w:bodyDiv w:val="1"/>
      <w:marLeft w:val="0"/>
      <w:marRight w:val="0"/>
      <w:marTop w:val="0"/>
      <w:marBottom w:val="0"/>
      <w:divBdr>
        <w:top w:val="none" w:sz="0" w:space="0" w:color="auto"/>
        <w:left w:val="none" w:sz="0" w:space="0" w:color="auto"/>
        <w:bottom w:val="none" w:sz="0" w:space="0" w:color="auto"/>
        <w:right w:val="none" w:sz="0" w:space="0" w:color="auto"/>
      </w:divBdr>
    </w:div>
    <w:div w:id="1659648095">
      <w:bodyDiv w:val="1"/>
      <w:marLeft w:val="0"/>
      <w:marRight w:val="0"/>
      <w:marTop w:val="0"/>
      <w:marBottom w:val="0"/>
      <w:divBdr>
        <w:top w:val="none" w:sz="0" w:space="0" w:color="auto"/>
        <w:left w:val="none" w:sz="0" w:space="0" w:color="auto"/>
        <w:bottom w:val="none" w:sz="0" w:space="0" w:color="auto"/>
        <w:right w:val="none" w:sz="0" w:space="0" w:color="auto"/>
      </w:divBdr>
      <w:divsChild>
        <w:div w:id="641079691">
          <w:marLeft w:val="0"/>
          <w:marRight w:val="0"/>
          <w:marTop w:val="0"/>
          <w:marBottom w:val="0"/>
          <w:divBdr>
            <w:top w:val="none" w:sz="0" w:space="0" w:color="auto"/>
            <w:left w:val="none" w:sz="0" w:space="0" w:color="auto"/>
            <w:bottom w:val="none" w:sz="0" w:space="0" w:color="auto"/>
            <w:right w:val="none" w:sz="0" w:space="0" w:color="auto"/>
          </w:divBdr>
          <w:divsChild>
            <w:div w:id="2046055214">
              <w:marLeft w:val="0"/>
              <w:marRight w:val="0"/>
              <w:marTop w:val="0"/>
              <w:marBottom w:val="0"/>
              <w:divBdr>
                <w:top w:val="none" w:sz="0" w:space="0" w:color="auto"/>
                <w:left w:val="none" w:sz="0" w:space="0" w:color="auto"/>
                <w:bottom w:val="none" w:sz="0" w:space="0" w:color="auto"/>
                <w:right w:val="none" w:sz="0" w:space="0" w:color="auto"/>
              </w:divBdr>
            </w:div>
          </w:divsChild>
        </w:div>
        <w:div w:id="1782533091">
          <w:marLeft w:val="0"/>
          <w:marRight w:val="0"/>
          <w:marTop w:val="0"/>
          <w:marBottom w:val="0"/>
          <w:divBdr>
            <w:top w:val="none" w:sz="0" w:space="0" w:color="auto"/>
            <w:left w:val="none" w:sz="0" w:space="0" w:color="auto"/>
            <w:bottom w:val="none" w:sz="0" w:space="0" w:color="auto"/>
            <w:right w:val="none" w:sz="0" w:space="0" w:color="auto"/>
          </w:divBdr>
          <w:divsChild>
            <w:div w:id="21330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iita.com/Interested_in_Spresense/items/1748a74d9106940cc969" TargetMode="External"/><Relationship Id="rId18" Type="http://schemas.openxmlformats.org/officeDocument/2006/relationships/hyperlink" Target="https://deviceplus.jp/mc-general/weather-station-with-wisun-01/" TargetMode="External"/><Relationship Id="rId26" Type="http://schemas.openxmlformats.org/officeDocument/2006/relationships/image" Target="media/image7.jpeg"/><Relationship Id="rId39" Type="http://schemas.openxmlformats.org/officeDocument/2006/relationships/image" Target="media/image10.jpeg"/><Relationship Id="rId21" Type="http://schemas.openxmlformats.org/officeDocument/2006/relationships/image" Target="media/image2.png"/><Relationship Id="rId34" Type="http://schemas.openxmlformats.org/officeDocument/2006/relationships/hyperlink" Target="https://deviceplus.jp/mc-general/weather-station-with-wisun-02/" TargetMode="External"/><Relationship Id="rId42" Type="http://schemas.openxmlformats.org/officeDocument/2006/relationships/image" Target="media/image11.jpeg"/><Relationship Id="rId47" Type="http://schemas.openxmlformats.org/officeDocument/2006/relationships/hyperlink" Target="https://qiita-user-contents.imgix.net/https%3A%2F%2Fwww.ratocsystems.com%2Fwp-content%2Fuploads%2F2023%2F03%2Fwsuha1000-680x680.jpg?ixlib=rb-4.0.0&amp;auto=format&amp;gif-q=60&amp;q=75&amp;s=c9b2035eabd8d1b16a52c17e97e56cdb" TargetMode="External"/><Relationship Id="rId50" Type="http://schemas.openxmlformats.org/officeDocument/2006/relationships/hyperlink" Target="http://spresense.livedoor.blog/archives/34324898.html" TargetMode="External"/><Relationship Id="rId55" Type="http://schemas.openxmlformats.org/officeDocument/2006/relationships/image" Target="media/image16.png"/><Relationship Id="rId63" Type="http://schemas.openxmlformats.org/officeDocument/2006/relationships/image" Target="media/image20.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eviceplus.jp/mc-general/weather-station-with-wisun-01/" TargetMode="External"/><Relationship Id="rId29" Type="http://schemas.openxmlformats.org/officeDocument/2006/relationships/hyperlink" Target="https://deviceplus.jp/mc-general/weather-station-with-wisun-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qiita.com/Interested_in_Spresense/items/1748a74d9106940cc969" TargetMode="External"/><Relationship Id="rId24" Type="http://schemas.openxmlformats.org/officeDocument/2006/relationships/image" Target="media/image5.jpeg"/><Relationship Id="rId32" Type="http://schemas.openxmlformats.org/officeDocument/2006/relationships/hyperlink" Target="https://deviceplus.jp/mc-general/weather-station-with-wisun-02/" TargetMode="External"/><Relationship Id="rId37" Type="http://schemas.openxmlformats.org/officeDocument/2006/relationships/hyperlink" Target="https://deviceplus.jp/mc-general/weather-station-with-wisun-02/" TargetMode="External"/><Relationship Id="rId40" Type="http://schemas.openxmlformats.org/officeDocument/2006/relationships/hyperlink" Target="https://www.rohm.co.jp/support/spresense-add-on-board" TargetMode="External"/><Relationship Id="rId45" Type="http://schemas.openxmlformats.org/officeDocument/2006/relationships/hyperlink" Target="https://qiita-user-contents.imgix.net/https%3A%2F%2Fwww.rohm.co.jp%2Fdocuments%2F11401%2F6353165%2Fbp35c0-j11.jpg%2Fb67fb07a-42fe-53b3-2280-36930de8de77%3Ft%3D1568181522063?ixlib=rb-4.0.0&amp;auto=format&amp;gif-q=60&amp;q=75&amp;s=4e12f273498325022f5b331a597d4b5a" TargetMode="External"/><Relationship Id="rId53" Type="http://schemas.openxmlformats.org/officeDocument/2006/relationships/image" Target="media/image14.jpeg"/><Relationship Id="rId58" Type="http://schemas.openxmlformats.org/officeDocument/2006/relationships/hyperlink" Target="https://developer.sony.com/ja/develop/spresense/developer-tools/introduction/"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eviceplus.jp/mc-general/weather-station-with-wisun-01/"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s://deviceplus.jp/mc-general/weather-station-with-wisun-02/" TargetMode="External"/><Relationship Id="rId49" Type="http://schemas.openxmlformats.org/officeDocument/2006/relationships/hyperlink" Target="https://www.ratocsystems.com/products/wisun/usb-wisun/rs-wsuha/" TargetMode="External"/><Relationship Id="rId57" Type="http://schemas.openxmlformats.org/officeDocument/2006/relationships/image" Target="media/image17.png"/><Relationship Id="rId61" Type="http://schemas.openxmlformats.org/officeDocument/2006/relationships/hyperlink" Target="https://developer.sony.com/ja/develop/spresense/buy-now" TargetMode="External"/><Relationship Id="rId10" Type="http://schemas.openxmlformats.org/officeDocument/2006/relationships/hyperlink" Target="https://www.rohm.co.jp/news-detail?news-title=2019-09-19_news_spresense&amp;defaultGroupId=false" TargetMode="External"/><Relationship Id="rId19" Type="http://schemas.openxmlformats.org/officeDocument/2006/relationships/hyperlink" Target="https://deviceplus.jp/mc-general/weather-station-with-wisun-01/" TargetMode="External"/><Relationship Id="rId31" Type="http://schemas.openxmlformats.org/officeDocument/2006/relationships/hyperlink" Target="https://deviceplus.jp/mc-general/weather-station-with-wisun-02/" TargetMode="External"/><Relationship Id="rId44" Type="http://schemas.openxmlformats.org/officeDocument/2006/relationships/hyperlink" Target="https://www.rohm.co.jp/support/spresense-add-on-board" TargetMode="External"/><Relationship Id="rId52" Type="http://schemas.openxmlformats.org/officeDocument/2006/relationships/hyperlink" Target="https://qiita-user-contents.imgix.net/https%3A%2F%2Ffscdn.rohm.com%2Fen%2Fproducts%2Fdatabook%2Fpackage%2F3d_image%2Fmodule%2Fbp35c0-j11.jpg?ixlib=rb-4.0.0&amp;auto=format&amp;gif-q=60&amp;q=75&amp;s=d6756308ecc7bd336aa10d1d986e3f1a" TargetMode="External"/><Relationship Id="rId60" Type="http://schemas.openxmlformats.org/officeDocument/2006/relationships/image" Target="media/image19.png"/><Relationship Id="rId65"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rohm.co.jp/news-detail?news-title=2019-09-19_news_spresense&amp;defaultGroupId=false" TargetMode="External"/><Relationship Id="rId14" Type="http://schemas.openxmlformats.org/officeDocument/2006/relationships/hyperlink" Target="https://ja.wikipedia.org/wiki/SPRESENSE"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https://deviceplus.jp/mc-general/weather-station-with-wisun-02/" TargetMode="External"/><Relationship Id="rId35" Type="http://schemas.openxmlformats.org/officeDocument/2006/relationships/hyperlink" Target="https://deviceplus.jp/mc-general/weather-station-with-wisun-02/" TargetMode="External"/><Relationship Id="rId43" Type="http://schemas.openxmlformats.org/officeDocument/2006/relationships/hyperlink" Target="https://qiita.com/Interested_in_Spresense/items/1748a74d9106940cc969" TargetMode="External"/><Relationship Id="rId48" Type="http://schemas.openxmlformats.org/officeDocument/2006/relationships/image" Target="media/image13.jpeg"/><Relationship Id="rId56" Type="http://schemas.openxmlformats.org/officeDocument/2006/relationships/hyperlink" Target="https://developer.sony.com/ja/develop/spresense/developer-tools/introduction/" TargetMode="External"/><Relationship Id="rId64" Type="http://schemas.openxmlformats.org/officeDocument/2006/relationships/hyperlink" Target="https://www.arduino.cc/en/Main/Software" TargetMode="External"/><Relationship Id="rId8" Type="http://schemas.openxmlformats.org/officeDocument/2006/relationships/hyperlink" Target="https://www.chip1stop.com/view/searchResult/SearchResultWithClassCd?classCd=012219&amp;classLv=3&amp;keyword=SPRESENSE-WiSUN-EVK-701&amp;partSameFlg=true" TargetMode="External"/><Relationship Id="rId51" Type="http://schemas.openxmlformats.org/officeDocument/2006/relationships/hyperlink" Target="https://www.rohm.co.jp/products/wireless-communication/specified-low-power-radio-modules/bp35c0-j11-product" TargetMode="External"/><Relationship Id="rId3" Type="http://schemas.openxmlformats.org/officeDocument/2006/relationships/settings" Target="settings.xml"/><Relationship Id="rId12" Type="http://schemas.openxmlformats.org/officeDocument/2006/relationships/hyperlink" Target="https://www.chip1stop.com/view/searchResult/SearchResultWithClassCd?classCd=012219&amp;classLv=3&amp;keyword=SPRESENSE-WiSUN-EVK-701&amp;partSameFlg=true" TargetMode="External"/><Relationship Id="rId17" Type="http://schemas.openxmlformats.org/officeDocument/2006/relationships/hyperlink" Target="https://deviceplus.jp/mc-general/weather-station-with-wisun-01/" TargetMode="External"/><Relationship Id="rId25" Type="http://schemas.openxmlformats.org/officeDocument/2006/relationships/image" Target="media/image6.jpeg"/><Relationship Id="rId33" Type="http://schemas.openxmlformats.org/officeDocument/2006/relationships/hyperlink" Target="https://deviceplus.jp/mc-general/weather-station-with-wisun-02/" TargetMode="External"/><Relationship Id="rId38" Type="http://schemas.openxmlformats.org/officeDocument/2006/relationships/hyperlink" Target="https://deviceplus.jp/mc-general/weather-station-with-wisun-02/" TargetMode="External"/><Relationship Id="rId46" Type="http://schemas.openxmlformats.org/officeDocument/2006/relationships/image" Target="media/image12.jpeg"/><Relationship Id="rId59" Type="http://schemas.openxmlformats.org/officeDocument/2006/relationships/image" Target="media/image18.png"/><Relationship Id="rId67" Type="http://schemas.openxmlformats.org/officeDocument/2006/relationships/theme" Target="theme/theme1.xml"/><Relationship Id="rId20" Type="http://schemas.openxmlformats.org/officeDocument/2006/relationships/hyperlink" Target="https://www.rohm.co.jp/electronics-basics/wireless/wireless_what4" TargetMode="External"/><Relationship Id="rId41" Type="http://schemas.openxmlformats.org/officeDocument/2006/relationships/hyperlink" Target="https://www.marutsu.co.jp/pc/i/1557889/?campaignid=19508307583&amp;adgroupid=&amp;keyword=&amp;device=c&amp;gad_source=1&amp;gclid=Cj0KCQiAi_G5BhDXARIsAN5SX7qhYgEFEVqGKA1sUEPhoAZ5lI03ukMEQ9wJfTi8pR6Ro1KU12WS4x8aAowFEALw_wcB" TargetMode="External"/><Relationship Id="rId54" Type="http://schemas.openxmlformats.org/officeDocument/2006/relationships/image" Target="media/image15.png"/><Relationship Id="rId62" Type="http://schemas.openxmlformats.org/officeDocument/2006/relationships/hyperlink" Target="https://developer.sony.com/ja/develop/spresense/buy-now"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581</TotalTime>
  <Pages>17</Pages>
  <Words>2452</Words>
  <Characters>13980</Characters>
  <Application>Microsoft Office Word</Application>
  <DocSecurity>0</DocSecurity>
  <Lines>116</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dc:creator>
  <cp:keywords/>
  <dc:description/>
  <cp:lastModifiedBy>Lily</cp:lastModifiedBy>
  <cp:revision>26</cp:revision>
  <dcterms:created xsi:type="dcterms:W3CDTF">2024-11-18T09:59:00Z</dcterms:created>
  <dcterms:modified xsi:type="dcterms:W3CDTF">2024-11-23T02:48:00Z</dcterms:modified>
</cp:coreProperties>
</file>